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28C0" w14:textId="77777777" w:rsidR="006929E3" w:rsidRPr="00CE1D3C" w:rsidRDefault="006929E3" w:rsidP="001C2037">
      <w:pPr>
        <w:pStyle w:val="BodyText"/>
        <w:spacing w:before="60"/>
        <w:ind w:right="55"/>
        <w:rPr>
          <w:rFonts w:cs="Arial"/>
          <w:i/>
          <w:sz w:val="18"/>
          <w:szCs w:val="19"/>
        </w:rPr>
      </w:pPr>
      <w:r w:rsidRPr="00CE1D3C">
        <w:rPr>
          <w:rFonts w:cs="Arial"/>
          <w:i/>
          <w:sz w:val="18"/>
          <w:szCs w:val="19"/>
        </w:rPr>
        <w:t>Th</w:t>
      </w:r>
      <w:r w:rsidR="00F422E9" w:rsidRPr="00CE1D3C">
        <w:rPr>
          <w:rFonts w:cs="Arial"/>
          <w:i/>
          <w:sz w:val="18"/>
          <w:szCs w:val="19"/>
        </w:rPr>
        <w:t>is a</w:t>
      </w:r>
      <w:r w:rsidRPr="00CE1D3C">
        <w:rPr>
          <w:rFonts w:cs="Arial"/>
          <w:i/>
          <w:sz w:val="18"/>
          <w:szCs w:val="19"/>
        </w:rPr>
        <w:t>pplica</w:t>
      </w:r>
      <w:r w:rsidR="00F422E9" w:rsidRPr="00CE1D3C">
        <w:rPr>
          <w:rFonts w:cs="Arial"/>
          <w:i/>
          <w:sz w:val="18"/>
          <w:szCs w:val="19"/>
        </w:rPr>
        <w:t xml:space="preserve">tion </w:t>
      </w:r>
      <w:r w:rsidRPr="00CE1D3C">
        <w:rPr>
          <w:rFonts w:cs="Arial"/>
          <w:i/>
          <w:sz w:val="18"/>
          <w:szCs w:val="19"/>
        </w:rPr>
        <w:t xml:space="preserve">shall </w:t>
      </w:r>
      <w:r w:rsidR="00F422E9" w:rsidRPr="00CE1D3C">
        <w:rPr>
          <w:rFonts w:cs="Arial"/>
          <w:i/>
          <w:sz w:val="18"/>
          <w:szCs w:val="19"/>
        </w:rPr>
        <w:t xml:space="preserve">be </w:t>
      </w:r>
      <w:r w:rsidRPr="00CE1D3C">
        <w:rPr>
          <w:rFonts w:cs="Arial"/>
          <w:i/>
          <w:sz w:val="18"/>
          <w:szCs w:val="19"/>
        </w:rPr>
        <w:t>complete</w:t>
      </w:r>
      <w:r w:rsidR="00F422E9" w:rsidRPr="00CE1D3C">
        <w:rPr>
          <w:rFonts w:cs="Arial"/>
          <w:i/>
          <w:sz w:val="18"/>
          <w:szCs w:val="19"/>
        </w:rPr>
        <w:t>d</w:t>
      </w:r>
      <w:r w:rsidRPr="00CE1D3C">
        <w:rPr>
          <w:rFonts w:cs="Arial"/>
          <w:i/>
          <w:sz w:val="18"/>
          <w:szCs w:val="19"/>
        </w:rPr>
        <w:t>, sign</w:t>
      </w:r>
      <w:r w:rsidR="00F422E9" w:rsidRPr="00CE1D3C">
        <w:rPr>
          <w:rFonts w:cs="Arial"/>
          <w:i/>
          <w:sz w:val="18"/>
          <w:szCs w:val="19"/>
        </w:rPr>
        <w:t>ed</w:t>
      </w:r>
      <w:r w:rsidRPr="00CE1D3C">
        <w:rPr>
          <w:rFonts w:cs="Arial"/>
          <w:i/>
          <w:sz w:val="18"/>
          <w:szCs w:val="19"/>
        </w:rPr>
        <w:t xml:space="preserve"> and </w:t>
      </w:r>
      <w:r w:rsidR="00F422E9" w:rsidRPr="00CE1D3C">
        <w:rPr>
          <w:rFonts w:cs="Arial"/>
          <w:i/>
          <w:sz w:val="18"/>
          <w:szCs w:val="19"/>
        </w:rPr>
        <w:t xml:space="preserve">submitted to the PPA Environment </w:t>
      </w:r>
      <w:r w:rsidR="00C122C5">
        <w:rPr>
          <w:rFonts w:cs="Arial"/>
          <w:i/>
          <w:sz w:val="18"/>
          <w:szCs w:val="19"/>
        </w:rPr>
        <w:t xml:space="preserve">and Heritage </w:t>
      </w:r>
      <w:r w:rsidR="00F422E9" w:rsidRPr="00CE1D3C">
        <w:rPr>
          <w:rFonts w:cs="Arial"/>
          <w:i/>
          <w:sz w:val="18"/>
          <w:szCs w:val="19"/>
        </w:rPr>
        <w:t xml:space="preserve">team for approval via email to </w:t>
      </w:r>
      <w:hyperlink r:id="rId9" w:history="1">
        <w:r w:rsidRPr="00CE1D3C">
          <w:rPr>
            <w:rStyle w:val="Hyperlink"/>
            <w:rFonts w:cs="Arial"/>
            <w:i/>
            <w:sz w:val="18"/>
            <w:szCs w:val="19"/>
          </w:rPr>
          <w:t>Environment.WestPilbara@pilbaraports.com.au</w:t>
        </w:r>
      </w:hyperlink>
      <w:r w:rsidRPr="00CE1D3C">
        <w:rPr>
          <w:rFonts w:cs="Arial"/>
          <w:i/>
          <w:sz w:val="18"/>
          <w:szCs w:val="19"/>
        </w:rPr>
        <w:t xml:space="preserve"> </w:t>
      </w:r>
      <w:r w:rsidR="00F422E9" w:rsidRPr="00CE1D3C">
        <w:rPr>
          <w:rFonts w:cs="Arial"/>
          <w:i/>
          <w:sz w:val="18"/>
          <w:szCs w:val="19"/>
        </w:rPr>
        <w:t>(Dampier</w:t>
      </w:r>
      <w:r w:rsidR="004B7C01">
        <w:rPr>
          <w:rFonts w:cs="Arial"/>
          <w:i/>
          <w:sz w:val="18"/>
          <w:szCs w:val="19"/>
        </w:rPr>
        <w:t>/Ashburton</w:t>
      </w:r>
      <w:r w:rsidR="00F422E9" w:rsidRPr="00CE1D3C">
        <w:rPr>
          <w:rFonts w:cs="Arial"/>
          <w:i/>
          <w:sz w:val="18"/>
          <w:szCs w:val="19"/>
        </w:rPr>
        <w:t xml:space="preserve">) or </w:t>
      </w:r>
      <w:hyperlink r:id="rId10" w:history="1">
        <w:r w:rsidR="00F422E9" w:rsidRPr="00CE1D3C">
          <w:rPr>
            <w:rStyle w:val="Hyperlink"/>
            <w:rFonts w:cs="Arial"/>
            <w:i/>
            <w:sz w:val="18"/>
            <w:szCs w:val="19"/>
          </w:rPr>
          <w:t>environment.porthedland@pilbaraports.com.au</w:t>
        </w:r>
      </w:hyperlink>
      <w:r w:rsidR="00F422E9" w:rsidRPr="00CE1D3C">
        <w:rPr>
          <w:rFonts w:cs="Arial"/>
          <w:i/>
          <w:sz w:val="18"/>
          <w:szCs w:val="19"/>
        </w:rPr>
        <w:t xml:space="preserve"> (Port Hedland) </w:t>
      </w:r>
      <w:r w:rsidR="00F422E9" w:rsidRPr="00665D0F">
        <w:rPr>
          <w:rFonts w:cs="Arial"/>
          <w:b/>
          <w:i/>
          <w:sz w:val="18"/>
          <w:szCs w:val="19"/>
        </w:rPr>
        <w:t>at least two normal business days</w:t>
      </w:r>
      <w:r w:rsidR="00F422E9" w:rsidRPr="00CE1D3C">
        <w:rPr>
          <w:rFonts w:cs="Arial"/>
          <w:i/>
          <w:sz w:val="18"/>
          <w:szCs w:val="19"/>
        </w:rPr>
        <w:t xml:space="preserve"> prior to the planned start date. </w:t>
      </w:r>
      <w:r w:rsidRPr="00CE1D3C">
        <w:rPr>
          <w:rFonts w:cs="Arial"/>
          <w:i/>
          <w:sz w:val="18"/>
          <w:szCs w:val="19"/>
        </w:rPr>
        <w:t>Abrasive blasting may not be undertaken until th</w:t>
      </w:r>
      <w:r w:rsidR="00F422E9" w:rsidRPr="00CE1D3C">
        <w:rPr>
          <w:rFonts w:cs="Arial"/>
          <w:i/>
          <w:sz w:val="18"/>
          <w:szCs w:val="19"/>
        </w:rPr>
        <w:t xml:space="preserve">is permit is approved. </w:t>
      </w:r>
      <w:r w:rsidR="00C122C5">
        <w:rPr>
          <w:rFonts w:cs="Arial"/>
          <w:i/>
          <w:sz w:val="18"/>
          <w:szCs w:val="19"/>
        </w:rPr>
        <w:t xml:space="preserve">The Applicant must refer to the </w:t>
      </w:r>
      <w:r w:rsidR="00F422E9" w:rsidRPr="00CE1D3C">
        <w:rPr>
          <w:rFonts w:cs="Arial"/>
          <w:i/>
          <w:sz w:val="18"/>
          <w:szCs w:val="19"/>
        </w:rPr>
        <w:t xml:space="preserve">Abrasive Blasting </w:t>
      </w:r>
      <w:r w:rsidR="00C122C5">
        <w:rPr>
          <w:rFonts w:cs="Arial"/>
          <w:i/>
          <w:sz w:val="18"/>
          <w:szCs w:val="19"/>
        </w:rPr>
        <w:t>Permit</w:t>
      </w:r>
      <w:r w:rsidR="00F422E9" w:rsidRPr="00CE1D3C">
        <w:rPr>
          <w:rFonts w:cs="Arial"/>
          <w:i/>
          <w:sz w:val="18"/>
          <w:szCs w:val="19"/>
        </w:rPr>
        <w:t xml:space="preserve"> Procedure </w:t>
      </w:r>
      <w:r w:rsidR="00C122C5">
        <w:rPr>
          <w:rFonts w:cs="Arial"/>
          <w:i/>
          <w:sz w:val="18"/>
          <w:szCs w:val="19"/>
        </w:rPr>
        <w:t>when completing this application</w:t>
      </w:r>
      <w:r w:rsidR="00F422E9" w:rsidRPr="00CE1D3C">
        <w:rPr>
          <w:rFonts w:cs="Arial"/>
          <w:i/>
          <w:sz w:val="18"/>
          <w:szCs w:val="19"/>
        </w:rPr>
        <w:t>.</w:t>
      </w:r>
    </w:p>
    <w:tbl>
      <w:tblPr>
        <w:tblW w:w="90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3825"/>
        <w:gridCol w:w="2563"/>
        <w:gridCol w:w="7"/>
        <w:gridCol w:w="1405"/>
        <w:gridCol w:w="98"/>
        <w:gridCol w:w="40"/>
        <w:gridCol w:w="1138"/>
      </w:tblGrid>
      <w:tr w:rsidR="006375D7" w:rsidRPr="006929E3" w14:paraId="18E1C3E2" w14:textId="77777777" w:rsidTr="006375D7">
        <w:tc>
          <w:tcPr>
            <w:tcW w:w="4351" w:type="pct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AA1994" w14:textId="77777777" w:rsidR="006375D7" w:rsidRPr="006929E3" w:rsidRDefault="006375D7" w:rsidP="006375D7">
            <w:pPr>
              <w:keepNext/>
              <w:keepLines/>
              <w:tabs>
                <w:tab w:val="clear" w:pos="1134"/>
                <w:tab w:val="left" w:pos="1276"/>
              </w:tabs>
              <w:jc w:val="right"/>
              <w:outlineLvl w:val="1"/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</w:pP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>Permit No.</w:t>
            </w:r>
            <w:r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 xml:space="preserve"> (PPA Use Only)</w:t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>:</w:t>
            </w:r>
          </w:p>
        </w:tc>
        <w:tc>
          <w:tcPr>
            <w:tcW w:w="649" w:type="pct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A415B7" w14:textId="77777777" w:rsidR="006375D7" w:rsidRPr="006929E3" w:rsidRDefault="006375D7" w:rsidP="00956056">
            <w:pPr>
              <w:keepNext/>
              <w:keepLines/>
              <w:tabs>
                <w:tab w:val="clear" w:pos="1134"/>
                <w:tab w:val="left" w:pos="1276"/>
              </w:tabs>
              <w:ind w:left="360"/>
              <w:jc w:val="left"/>
              <w:outlineLvl w:val="1"/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</w:pP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instrText xml:space="preserve"> FORMTEXT </w:instrText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fldChar w:fldCharType="separate"/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> </w:t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> </w:t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> </w:t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> </w:t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t> </w:t>
            </w:r>
            <w:r w:rsidRPr="006929E3">
              <w:rPr>
                <w:rFonts w:ascii="Arial Bold" w:eastAsia="Times New Roman" w:hAnsi="Arial Bold" w:cstheme="majorBidi"/>
                <w:color w:val="008C98" w:themeColor="accent1"/>
                <w:sz w:val="20"/>
                <w:szCs w:val="20"/>
                <w:lang w:val="en-US"/>
              </w:rPr>
              <w:fldChar w:fldCharType="end"/>
            </w:r>
          </w:p>
        </w:tc>
      </w:tr>
      <w:tr w:rsidR="006929E3" w:rsidRPr="006929E3" w14:paraId="170F0FFA" w14:textId="77777777" w:rsidTr="00674D95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7"/>
            <w:shd w:val="clear" w:color="auto" w:fill="008C98" w:themeFill="accent1"/>
            <w:vAlign w:val="center"/>
            <w:hideMark/>
          </w:tcPr>
          <w:p w14:paraId="282463A2" w14:textId="77777777" w:rsidR="006929E3" w:rsidRPr="006929E3" w:rsidRDefault="006929E3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</w:pP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br w:type="page"/>
              <w:t>SECTION 1:  Description of Work</w:t>
            </w:r>
          </w:p>
        </w:tc>
      </w:tr>
      <w:tr w:rsidR="00674D95" w:rsidRPr="006929E3" w14:paraId="1329B52D" w14:textId="77777777" w:rsidTr="00CE100F">
        <w:tblPrEx>
          <w:tblCellMar>
            <w:left w:w="28" w:type="dxa"/>
            <w:right w:w="28" w:type="dxa"/>
          </w:tblCellMar>
        </w:tblPrEx>
        <w:tc>
          <w:tcPr>
            <w:tcW w:w="2107" w:type="pct"/>
            <w:shd w:val="clear" w:color="auto" w:fill="auto"/>
            <w:vAlign w:val="center"/>
          </w:tcPr>
          <w:p w14:paraId="37E4A04B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Applicant (company)</w:t>
            </w:r>
          </w:p>
        </w:tc>
        <w:tc>
          <w:tcPr>
            <w:tcW w:w="2893" w:type="pct"/>
            <w:gridSpan w:val="6"/>
            <w:shd w:val="clear" w:color="auto" w:fill="auto"/>
            <w:vAlign w:val="center"/>
          </w:tcPr>
          <w:p w14:paraId="58E6391B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0527D8A0" w14:textId="77777777" w:rsidTr="00CE100F">
        <w:tblPrEx>
          <w:tblCellMar>
            <w:left w:w="28" w:type="dxa"/>
            <w:right w:w="28" w:type="dxa"/>
          </w:tblCellMar>
        </w:tblPrEx>
        <w:tc>
          <w:tcPr>
            <w:tcW w:w="2107" w:type="pct"/>
            <w:shd w:val="clear" w:color="auto" w:fill="auto"/>
            <w:vAlign w:val="center"/>
          </w:tcPr>
          <w:p w14:paraId="42183632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Applicant (name)</w:t>
            </w:r>
          </w:p>
        </w:tc>
        <w:tc>
          <w:tcPr>
            <w:tcW w:w="2893" w:type="pct"/>
            <w:gridSpan w:val="6"/>
            <w:shd w:val="clear" w:color="auto" w:fill="auto"/>
            <w:vAlign w:val="center"/>
          </w:tcPr>
          <w:p w14:paraId="35E3F481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2B79B923" w14:textId="77777777" w:rsidTr="00CE100F">
        <w:tblPrEx>
          <w:tblCellMar>
            <w:left w:w="28" w:type="dxa"/>
            <w:right w:w="28" w:type="dxa"/>
          </w:tblCellMar>
        </w:tblPrEx>
        <w:tc>
          <w:tcPr>
            <w:tcW w:w="2107" w:type="pct"/>
            <w:shd w:val="clear" w:color="auto" w:fill="auto"/>
            <w:vAlign w:val="center"/>
          </w:tcPr>
          <w:p w14:paraId="64AE2AD8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Contact phone number</w:t>
            </w:r>
          </w:p>
        </w:tc>
        <w:tc>
          <w:tcPr>
            <w:tcW w:w="2893" w:type="pct"/>
            <w:gridSpan w:val="6"/>
            <w:shd w:val="clear" w:color="auto" w:fill="auto"/>
            <w:vAlign w:val="center"/>
          </w:tcPr>
          <w:p w14:paraId="08AE8D91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6AD42819" w14:textId="77777777" w:rsidTr="006375D7">
        <w:tblPrEx>
          <w:tblCellMar>
            <w:left w:w="28" w:type="dxa"/>
            <w:right w:w="28" w:type="dxa"/>
          </w:tblCellMar>
        </w:tblPrEx>
        <w:tc>
          <w:tcPr>
            <w:tcW w:w="2107" w:type="pct"/>
            <w:shd w:val="clear" w:color="auto" w:fill="auto"/>
            <w:vAlign w:val="center"/>
          </w:tcPr>
          <w:p w14:paraId="77C035CC" w14:textId="77777777" w:rsidR="006929E3" w:rsidRPr="006929E3" w:rsidRDefault="00F422E9" w:rsidP="00F422E9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Location of abrasive blasting</w:t>
            </w:r>
            <w:r w:rsidR="006929E3"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289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DB42" w14:textId="77777777" w:rsidR="006929E3" w:rsidRPr="006929E3" w:rsidRDefault="006929E3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A820EB" w:rsidRPr="006929E3" w14:paraId="2D52E185" w14:textId="77777777" w:rsidTr="006375D7">
        <w:tblPrEx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2107" w:type="pct"/>
            <w:vMerge w:val="restart"/>
            <w:shd w:val="clear" w:color="auto" w:fill="auto"/>
            <w:vAlign w:val="center"/>
          </w:tcPr>
          <w:p w14:paraId="68133EF7" w14:textId="77777777" w:rsidR="00A820EB" w:rsidRDefault="00A820EB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Is location over water?</w:t>
            </w:r>
          </w:p>
        </w:tc>
        <w:tc>
          <w:tcPr>
            <w:tcW w:w="2266" w:type="pct"/>
            <w:gridSpan w:val="5"/>
            <w:tcBorders>
              <w:bottom w:val="nil"/>
              <w:right w:val="nil"/>
            </w:tcBorders>
            <w:shd w:val="clear" w:color="auto" w:fill="auto"/>
          </w:tcPr>
          <w:p w14:paraId="45637B8C" w14:textId="77777777" w:rsidR="00A820EB" w:rsidRPr="006929E3" w:rsidRDefault="00E0782C" w:rsidP="00A82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700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A820EB" w:rsidRPr="006929E3">
              <w:rPr>
                <w:rFonts w:cs="Arial"/>
                <w:sz w:val="20"/>
                <w:szCs w:val="20"/>
              </w:rPr>
              <w:t>Yes</w:t>
            </w:r>
            <w:r w:rsidR="00A820EB">
              <w:rPr>
                <w:rFonts w:cs="Arial"/>
                <w:sz w:val="20"/>
                <w:szCs w:val="20"/>
              </w:rPr>
              <w:t xml:space="preserve">  (see note below)</w:t>
            </w:r>
          </w:p>
        </w:tc>
        <w:tc>
          <w:tcPr>
            <w:tcW w:w="627" w:type="pct"/>
            <w:tcBorders>
              <w:left w:val="nil"/>
              <w:bottom w:val="nil"/>
            </w:tcBorders>
            <w:shd w:val="clear" w:color="auto" w:fill="auto"/>
          </w:tcPr>
          <w:p w14:paraId="14878054" w14:textId="77777777" w:rsidR="00A820EB" w:rsidRPr="006929E3" w:rsidRDefault="00E0782C" w:rsidP="001C203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29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A820EB">
              <w:rPr>
                <w:rFonts w:cs="Arial"/>
                <w:szCs w:val="20"/>
              </w:rPr>
              <w:t xml:space="preserve"> </w:t>
            </w:r>
            <w:r w:rsidR="00A820EB" w:rsidRPr="006929E3">
              <w:rPr>
                <w:rFonts w:cs="Arial"/>
                <w:sz w:val="20"/>
                <w:szCs w:val="20"/>
              </w:rPr>
              <w:t>No</w:t>
            </w:r>
          </w:p>
        </w:tc>
      </w:tr>
      <w:tr w:rsidR="00A820EB" w:rsidRPr="006929E3" w14:paraId="568DFD3B" w14:textId="77777777" w:rsidTr="00502074">
        <w:tblPrEx>
          <w:tblCellMar>
            <w:left w:w="28" w:type="dxa"/>
            <w:right w:w="28" w:type="dxa"/>
          </w:tblCellMar>
        </w:tblPrEx>
        <w:trPr>
          <w:trHeight w:val="325"/>
        </w:trPr>
        <w:tc>
          <w:tcPr>
            <w:tcW w:w="2107" w:type="pct"/>
            <w:vMerge/>
            <w:shd w:val="clear" w:color="auto" w:fill="auto"/>
            <w:vAlign w:val="center"/>
          </w:tcPr>
          <w:p w14:paraId="5FA27E56" w14:textId="77777777" w:rsidR="00A820EB" w:rsidRDefault="00A820EB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893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D58CF8" w14:textId="77777777" w:rsidR="00A820EB" w:rsidRPr="006929E3" w:rsidRDefault="00A820EB" w:rsidP="00A820EB">
            <w:pPr>
              <w:spacing w:before="40" w:after="40"/>
              <w:rPr>
                <w:rFonts w:cs="Arial"/>
                <w:szCs w:val="20"/>
              </w:rPr>
            </w:pPr>
            <w:r w:rsidRPr="00A820EB">
              <w:rPr>
                <w:b/>
                <w:sz w:val="16"/>
                <w:szCs w:val="16"/>
              </w:rPr>
              <w:t>IMPORTANT NOTE</w:t>
            </w:r>
            <w:r w:rsidRPr="00A820EB">
              <w:rPr>
                <w:sz w:val="16"/>
                <w:szCs w:val="16"/>
              </w:rPr>
              <w:t xml:space="preserve">: The Applicant must </w:t>
            </w:r>
            <w:r>
              <w:rPr>
                <w:sz w:val="16"/>
                <w:szCs w:val="16"/>
              </w:rPr>
              <w:t xml:space="preserve">also separately consult with and </w:t>
            </w:r>
            <w:r w:rsidRPr="00A820EB">
              <w:rPr>
                <w:sz w:val="16"/>
                <w:szCs w:val="16"/>
              </w:rPr>
              <w:t xml:space="preserve">seek the approval of the </w:t>
            </w:r>
            <w:r>
              <w:rPr>
                <w:sz w:val="16"/>
                <w:szCs w:val="16"/>
              </w:rPr>
              <w:t xml:space="preserve">PPA </w:t>
            </w:r>
            <w:r w:rsidRPr="00A820EB">
              <w:rPr>
                <w:sz w:val="16"/>
                <w:szCs w:val="16"/>
              </w:rPr>
              <w:t>Harbour Master for these works.</w:t>
            </w:r>
          </w:p>
        </w:tc>
      </w:tr>
      <w:tr w:rsidR="00502074" w:rsidRPr="006929E3" w14:paraId="62E2DB80" w14:textId="77777777" w:rsidTr="00502074">
        <w:tblPrEx>
          <w:tblCellMar>
            <w:left w:w="28" w:type="dxa"/>
            <w:right w:w="28" w:type="dxa"/>
          </w:tblCellMar>
        </w:tblPrEx>
        <w:trPr>
          <w:trHeight w:val="195"/>
        </w:trPr>
        <w:tc>
          <w:tcPr>
            <w:tcW w:w="210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89315" w14:textId="77777777" w:rsidR="00502074" w:rsidRDefault="00502074" w:rsidP="00FC21F7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8C73DC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Is the location on a Public Berth or</w:t>
            </w: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 xml:space="preserve"> within the cargo laydown areas</w:t>
            </w:r>
            <w:r w:rsidRPr="008C73DC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?</w:t>
            </w:r>
          </w:p>
        </w:tc>
        <w:tc>
          <w:tcPr>
            <w:tcW w:w="2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6F4D85" w14:textId="77777777" w:rsidR="00502074" w:rsidRPr="006929E3" w:rsidRDefault="00E0782C" w:rsidP="00502074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6893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74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2074">
              <w:rPr>
                <w:rFonts w:cs="Arial"/>
                <w:sz w:val="20"/>
                <w:szCs w:val="20"/>
              </w:rPr>
              <w:t xml:space="preserve"> </w:t>
            </w:r>
            <w:r w:rsidR="00502074" w:rsidRPr="006929E3">
              <w:rPr>
                <w:rFonts w:cs="Arial"/>
                <w:sz w:val="20"/>
                <w:szCs w:val="20"/>
              </w:rPr>
              <w:t>Yes</w:t>
            </w:r>
            <w:r w:rsidR="00502074">
              <w:rPr>
                <w:rFonts w:cs="Arial"/>
                <w:sz w:val="20"/>
                <w:szCs w:val="20"/>
              </w:rPr>
              <w:t xml:space="preserve">  (see note below)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DA656" w14:textId="77777777" w:rsidR="00502074" w:rsidRPr="006929E3" w:rsidRDefault="00E0782C" w:rsidP="005020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17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74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2074">
              <w:rPr>
                <w:rFonts w:cs="Arial"/>
                <w:sz w:val="20"/>
                <w:szCs w:val="20"/>
              </w:rPr>
              <w:t xml:space="preserve"> </w:t>
            </w:r>
            <w:r w:rsidR="00502074">
              <w:rPr>
                <w:rFonts w:cs="Arial"/>
                <w:szCs w:val="20"/>
              </w:rPr>
              <w:t xml:space="preserve"> </w:t>
            </w:r>
            <w:r w:rsidR="00502074" w:rsidRPr="006929E3">
              <w:rPr>
                <w:rFonts w:cs="Arial"/>
                <w:sz w:val="20"/>
                <w:szCs w:val="20"/>
              </w:rPr>
              <w:t>No</w:t>
            </w:r>
          </w:p>
        </w:tc>
      </w:tr>
      <w:tr w:rsidR="00502074" w:rsidRPr="006929E3" w14:paraId="1548EA42" w14:textId="77777777" w:rsidTr="00502074">
        <w:tblPrEx>
          <w:tblCellMar>
            <w:left w:w="28" w:type="dxa"/>
            <w:right w:w="28" w:type="dxa"/>
          </w:tblCellMar>
        </w:tblPrEx>
        <w:trPr>
          <w:trHeight w:val="195"/>
        </w:trPr>
        <w:tc>
          <w:tcPr>
            <w:tcW w:w="2107" w:type="pct"/>
            <w:vMerge/>
            <w:shd w:val="clear" w:color="auto" w:fill="auto"/>
            <w:vAlign w:val="center"/>
          </w:tcPr>
          <w:p w14:paraId="340BA86C" w14:textId="77777777" w:rsidR="00502074" w:rsidRDefault="00502074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893" w:type="pct"/>
            <w:gridSpan w:val="6"/>
            <w:tcBorders>
              <w:top w:val="nil"/>
            </w:tcBorders>
            <w:shd w:val="clear" w:color="auto" w:fill="auto"/>
          </w:tcPr>
          <w:p w14:paraId="3E4918CB" w14:textId="77777777" w:rsidR="00502074" w:rsidRPr="00A820EB" w:rsidRDefault="00502074" w:rsidP="00A820EB">
            <w:pPr>
              <w:spacing w:before="40" w:after="40"/>
              <w:rPr>
                <w:b/>
                <w:sz w:val="16"/>
                <w:szCs w:val="16"/>
              </w:rPr>
            </w:pPr>
            <w:r w:rsidRPr="008C73DC">
              <w:rPr>
                <w:b/>
                <w:sz w:val="16"/>
                <w:szCs w:val="16"/>
              </w:rPr>
              <w:t>IMPORTANT NOTE</w:t>
            </w:r>
            <w:r w:rsidRPr="008C73DC">
              <w:rPr>
                <w:sz w:val="16"/>
                <w:szCs w:val="16"/>
              </w:rPr>
              <w:t xml:space="preserve">: </w:t>
            </w:r>
            <w:r w:rsidRPr="008C73DC">
              <w:rPr>
                <w:rFonts w:eastAsiaTheme="minorHAnsi" w:cs="Arial"/>
                <w:color w:val="000000" w:themeColor="text1"/>
                <w:sz w:val="16"/>
                <w:szCs w:val="16"/>
                <w:lang w:val="en-GB" w:eastAsia="en-US"/>
              </w:rPr>
              <w:t>The Applicant must also separately consult with and seek the approval of the PPA Landside Operations Manager or his delegate for these works</w:t>
            </w:r>
          </w:p>
        </w:tc>
      </w:tr>
      <w:tr w:rsidR="00674D95" w:rsidRPr="006929E3" w14:paraId="7E708B36" w14:textId="77777777" w:rsidTr="00CE100F">
        <w:tblPrEx>
          <w:tblCellMar>
            <w:left w:w="28" w:type="dxa"/>
            <w:right w:w="28" w:type="dxa"/>
          </w:tblCellMar>
        </w:tblPrEx>
        <w:tc>
          <w:tcPr>
            <w:tcW w:w="2107" w:type="pct"/>
            <w:shd w:val="clear" w:color="auto" w:fill="auto"/>
            <w:vAlign w:val="center"/>
          </w:tcPr>
          <w:p w14:paraId="294F9688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Structure / equipment to be blasted:</w:t>
            </w:r>
          </w:p>
        </w:tc>
        <w:tc>
          <w:tcPr>
            <w:tcW w:w="289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EADDB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65D0F" w:rsidRPr="006929E3" w14:paraId="3F4108D9" w14:textId="77777777" w:rsidTr="00CE100F">
        <w:tblPrEx>
          <w:tblCellMar>
            <w:left w:w="28" w:type="dxa"/>
            <w:right w:w="28" w:type="dxa"/>
          </w:tblCellMar>
        </w:tblPrEx>
        <w:trPr>
          <w:trHeight w:val="337"/>
        </w:trPr>
        <w:tc>
          <w:tcPr>
            <w:tcW w:w="2107" w:type="pct"/>
            <w:shd w:val="clear" w:color="auto" w:fill="auto"/>
            <w:vAlign w:val="center"/>
          </w:tcPr>
          <w:p w14:paraId="3E99A31C" w14:textId="77777777" w:rsidR="00665D0F" w:rsidRPr="006929E3" w:rsidRDefault="00665D0F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Duration:</w:t>
            </w:r>
          </w:p>
        </w:tc>
        <w:tc>
          <w:tcPr>
            <w:tcW w:w="1412" w:type="pct"/>
            <w:tcBorders>
              <w:right w:val="nil"/>
            </w:tcBorders>
            <w:shd w:val="clear" w:color="auto" w:fill="auto"/>
            <w:vAlign w:val="center"/>
          </w:tcPr>
          <w:p w14:paraId="271332D4" w14:textId="77777777" w:rsidR="00665D0F" w:rsidRPr="006929E3" w:rsidRDefault="00665D0F" w:rsidP="00665D0F">
            <w:pPr>
              <w:tabs>
                <w:tab w:val="clear" w:pos="1134"/>
              </w:tabs>
              <w:spacing w:before="40" w:after="40"/>
              <w:jc w:val="left"/>
              <w:rPr>
                <w:rFonts w:cs="Arial"/>
                <w:sz w:val="20"/>
                <w:szCs w:val="20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Start Date:</w:t>
            </w: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929E3">
              <w:rPr>
                <w:rFonts w:cs="Arial"/>
                <w:sz w:val="20"/>
                <w:szCs w:val="20"/>
              </w:rPr>
            </w:r>
            <w:r w:rsidRPr="006929E3">
              <w:rPr>
                <w:rFonts w:cs="Arial"/>
                <w:sz w:val="20"/>
                <w:szCs w:val="20"/>
              </w:rPr>
              <w:fldChar w:fldCharType="separate"/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691B7B3" w14:textId="77777777" w:rsidR="00665D0F" w:rsidRPr="006929E3" w:rsidRDefault="00665D0F" w:rsidP="00665D0F">
            <w:pPr>
              <w:tabs>
                <w:tab w:val="clear" w:pos="1134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End Date:</w:t>
            </w: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929E3">
              <w:rPr>
                <w:rFonts w:cs="Arial"/>
                <w:sz w:val="20"/>
                <w:szCs w:val="20"/>
              </w:rPr>
            </w:r>
            <w:r w:rsidRPr="006929E3">
              <w:rPr>
                <w:rFonts w:cs="Arial"/>
                <w:sz w:val="20"/>
                <w:szCs w:val="20"/>
              </w:rPr>
              <w:fldChar w:fldCharType="separate"/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4D95" w:rsidRPr="006929E3" w14:paraId="6828BEFD" w14:textId="77777777" w:rsidTr="00CE100F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2107" w:type="pct"/>
            <w:vMerge w:val="restart"/>
            <w:shd w:val="clear" w:color="auto" w:fill="auto"/>
          </w:tcPr>
          <w:p w14:paraId="3CFD36DD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Can abrasive blasting be done offsite (e.g. in a purpose built abrasive blasting chamber?)</w:t>
            </w:r>
          </w:p>
        </w:tc>
        <w:tc>
          <w:tcPr>
            <w:tcW w:w="2893" w:type="pct"/>
            <w:gridSpan w:val="6"/>
            <w:shd w:val="clear" w:color="auto" w:fill="auto"/>
            <w:vAlign w:val="center"/>
          </w:tcPr>
          <w:p w14:paraId="592E8171" w14:textId="77777777" w:rsidR="006929E3" w:rsidRPr="006929E3" w:rsidRDefault="00E0782C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98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Yes</w:t>
            </w:r>
          </w:p>
        </w:tc>
      </w:tr>
      <w:tr w:rsidR="00674D95" w:rsidRPr="006929E3" w14:paraId="5C5B8CFB" w14:textId="77777777" w:rsidTr="00CE100F">
        <w:tblPrEx>
          <w:tblCellMar>
            <w:left w:w="28" w:type="dxa"/>
            <w:right w:w="28" w:type="dxa"/>
          </w:tblCellMar>
        </w:tblPrEx>
        <w:trPr>
          <w:trHeight w:val="462"/>
        </w:trPr>
        <w:tc>
          <w:tcPr>
            <w:tcW w:w="2107" w:type="pct"/>
            <w:vMerge/>
            <w:shd w:val="clear" w:color="auto" w:fill="auto"/>
          </w:tcPr>
          <w:p w14:paraId="7E33E22C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89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78B243" w14:textId="77777777" w:rsidR="006929E3" w:rsidRPr="006929E3" w:rsidRDefault="00E0782C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039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GB" w:eastAsia="en-US"/>
              </w:rPr>
              <w:t>No (outline why):</w:t>
            </w:r>
            <w:r w:rsidR="00674D95">
              <w:rPr>
                <w:rFonts w:eastAsiaTheme="minorHAnsi" w:cs="Arial"/>
                <w:sz w:val="20"/>
                <w:szCs w:val="20"/>
                <w:lang w:val="en-GB" w:eastAsia="en-US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1FFA6E5A" w14:textId="77777777" w:rsidTr="00CE100F">
        <w:tblPrEx>
          <w:tblCellMar>
            <w:left w:w="28" w:type="dxa"/>
            <w:right w:w="28" w:type="dxa"/>
          </w:tblCellMar>
        </w:tblPrEx>
        <w:trPr>
          <w:trHeight w:val="341"/>
        </w:trPr>
        <w:tc>
          <w:tcPr>
            <w:tcW w:w="2107" w:type="pct"/>
            <w:shd w:val="clear" w:color="auto" w:fill="auto"/>
          </w:tcPr>
          <w:p w14:paraId="3F3C4E74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Type of abrasive blasting:</w:t>
            </w:r>
          </w:p>
        </w:tc>
        <w:tc>
          <w:tcPr>
            <w:tcW w:w="141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A86BF" w14:textId="77777777" w:rsidR="006929E3" w:rsidRPr="006929E3" w:rsidRDefault="00E0782C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3725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GB" w:eastAsia="en-US"/>
              </w:rPr>
              <w:t>Dry</w:t>
            </w:r>
          </w:p>
        </w:tc>
        <w:tc>
          <w:tcPr>
            <w:tcW w:w="1477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2FEF41" w14:textId="77777777" w:rsidR="006929E3" w:rsidRPr="006929E3" w:rsidRDefault="00E0782C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213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GB" w:eastAsia="en-US"/>
              </w:rPr>
              <w:t>Wet</w:t>
            </w:r>
          </w:p>
        </w:tc>
      </w:tr>
      <w:tr w:rsidR="00674D95" w:rsidRPr="006929E3" w14:paraId="0043957B" w14:textId="77777777" w:rsidTr="00CE100F">
        <w:tblPrEx>
          <w:tblCellMar>
            <w:left w:w="28" w:type="dxa"/>
            <w:right w:w="28" w:type="dxa"/>
          </w:tblCellMar>
        </w:tblPrEx>
        <w:trPr>
          <w:trHeight w:val="175"/>
        </w:trPr>
        <w:tc>
          <w:tcPr>
            <w:tcW w:w="2107" w:type="pct"/>
            <w:vMerge w:val="restart"/>
            <w:shd w:val="clear" w:color="auto" w:fill="auto"/>
          </w:tcPr>
          <w:p w14:paraId="65682F16" w14:textId="77777777" w:rsidR="006929E3" w:rsidRDefault="006929E3" w:rsidP="00F422E9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6929E3">
              <w:rPr>
                <w:rFonts w:cs="Arial"/>
                <w:sz w:val="20"/>
                <w:szCs w:val="20"/>
              </w:rPr>
              <w:t xml:space="preserve">Abrasive blasting </w:t>
            </w:r>
            <w:r w:rsidR="00F422E9">
              <w:rPr>
                <w:rFonts w:cs="Arial"/>
                <w:sz w:val="20"/>
                <w:szCs w:val="20"/>
              </w:rPr>
              <w:t>material</w:t>
            </w:r>
            <w:r w:rsidRPr="006929E3">
              <w:rPr>
                <w:rFonts w:cs="Arial"/>
                <w:sz w:val="20"/>
                <w:szCs w:val="20"/>
              </w:rPr>
              <w:t xml:space="preserve"> to be used:</w:t>
            </w:r>
          </w:p>
          <w:p w14:paraId="68E34844" w14:textId="77777777" w:rsidR="00FA1901" w:rsidRDefault="00FA1901" w:rsidP="00FA1901">
            <w:pPr>
              <w:tabs>
                <w:tab w:val="clear" w:pos="1134"/>
              </w:tabs>
              <w:spacing w:before="40" w:after="4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14:paraId="72583A68" w14:textId="46DFB4A8" w:rsidR="00FA1901" w:rsidRPr="006929E3" w:rsidRDefault="00E0782C" w:rsidP="009E22D8">
            <w:pPr>
              <w:tabs>
                <w:tab w:val="clear" w:pos="1134"/>
              </w:tabs>
              <w:spacing w:before="40" w:after="4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51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FA1901" w:rsidRPr="00FA1901">
              <w:rPr>
                <w:rFonts w:cs="Arial"/>
                <w:sz w:val="20"/>
                <w:szCs w:val="20"/>
              </w:rPr>
              <w:t>SDS attached</w:t>
            </w:r>
          </w:p>
        </w:tc>
        <w:tc>
          <w:tcPr>
            <w:tcW w:w="1416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DC5A297" w14:textId="77777777" w:rsidR="006929E3" w:rsidRPr="006929E3" w:rsidRDefault="00E0782C" w:rsidP="001C203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9258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t>Australian Garnet</w:t>
            </w:r>
          </w:p>
        </w:tc>
        <w:tc>
          <w:tcPr>
            <w:tcW w:w="1477" w:type="pct"/>
            <w:gridSpan w:val="4"/>
            <w:tcBorders>
              <w:left w:val="nil"/>
              <w:bottom w:val="nil"/>
            </w:tcBorders>
            <w:shd w:val="clear" w:color="auto" w:fill="auto"/>
          </w:tcPr>
          <w:p w14:paraId="61FB499A" w14:textId="77777777" w:rsidR="006929E3" w:rsidRPr="006929E3" w:rsidRDefault="00E0782C" w:rsidP="00956056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791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29E3" w:rsidRPr="006929E3">
              <w:rPr>
                <w:rFonts w:cs="Arial"/>
                <w:sz w:val="20"/>
                <w:szCs w:val="20"/>
              </w:rPr>
              <w:t xml:space="preserve"> Water</w:t>
            </w:r>
          </w:p>
        </w:tc>
      </w:tr>
      <w:tr w:rsidR="00674D95" w:rsidRPr="006929E3" w14:paraId="0F414ED0" w14:textId="77777777" w:rsidTr="00CE100F">
        <w:tblPrEx>
          <w:tblCellMar>
            <w:left w:w="28" w:type="dxa"/>
            <w:right w:w="28" w:type="dxa"/>
          </w:tblCellMar>
        </w:tblPrEx>
        <w:trPr>
          <w:trHeight w:val="175"/>
        </w:trPr>
        <w:tc>
          <w:tcPr>
            <w:tcW w:w="2107" w:type="pct"/>
            <w:vMerge/>
            <w:shd w:val="clear" w:color="auto" w:fill="auto"/>
          </w:tcPr>
          <w:p w14:paraId="3BCA3ED0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D89511" w14:textId="77777777" w:rsidR="006929E3" w:rsidRPr="006929E3" w:rsidRDefault="00E0782C" w:rsidP="00956056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6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t>Steel</w:t>
            </w:r>
          </w:p>
        </w:tc>
        <w:tc>
          <w:tcPr>
            <w:tcW w:w="147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7DB9DCC" w14:textId="77777777" w:rsidR="006929E3" w:rsidRPr="006929E3" w:rsidRDefault="00E0782C" w:rsidP="00FA1901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673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29E3" w:rsidRPr="006929E3">
              <w:rPr>
                <w:rFonts w:cs="Arial"/>
                <w:sz w:val="20"/>
                <w:szCs w:val="20"/>
              </w:rPr>
              <w:t xml:space="preserve"> Silica </w:t>
            </w:r>
          </w:p>
        </w:tc>
      </w:tr>
      <w:tr w:rsidR="00674D95" w:rsidRPr="006929E3" w14:paraId="7F5FE522" w14:textId="77777777" w:rsidTr="00CE100F">
        <w:tblPrEx>
          <w:tblCellMar>
            <w:left w:w="28" w:type="dxa"/>
            <w:right w:w="28" w:type="dxa"/>
          </w:tblCellMar>
        </w:tblPrEx>
        <w:trPr>
          <w:trHeight w:val="359"/>
        </w:trPr>
        <w:tc>
          <w:tcPr>
            <w:tcW w:w="2107" w:type="pct"/>
            <w:vMerge/>
            <w:shd w:val="clear" w:color="auto" w:fill="auto"/>
          </w:tcPr>
          <w:p w14:paraId="577941C6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93" w:type="pct"/>
            <w:gridSpan w:val="6"/>
            <w:tcBorders>
              <w:top w:val="nil"/>
            </w:tcBorders>
            <w:shd w:val="clear" w:color="auto" w:fill="auto"/>
          </w:tcPr>
          <w:p w14:paraId="61DD3C51" w14:textId="77777777" w:rsidR="006929E3" w:rsidRPr="006929E3" w:rsidRDefault="00E0782C" w:rsidP="001C203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60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t xml:space="preserve"> Other (Please specify):</w:t>
            </w:r>
            <w:r w:rsidR="00674D95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9E3"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29E3" w:rsidRPr="006929E3">
              <w:rPr>
                <w:rFonts w:cs="Arial"/>
                <w:sz w:val="20"/>
                <w:szCs w:val="20"/>
              </w:rPr>
            </w:r>
            <w:r w:rsidR="006929E3" w:rsidRPr="006929E3">
              <w:rPr>
                <w:rFonts w:cs="Arial"/>
                <w:sz w:val="20"/>
                <w:szCs w:val="20"/>
              </w:rPr>
              <w:fldChar w:fldCharType="separate"/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4D95" w:rsidRPr="006929E3" w14:paraId="6C41128F" w14:textId="77777777" w:rsidTr="00CE100F">
        <w:tblPrEx>
          <w:tblCellMar>
            <w:left w:w="28" w:type="dxa"/>
            <w:right w:w="28" w:type="dxa"/>
          </w:tblCellMar>
        </w:tblPrEx>
        <w:trPr>
          <w:trHeight w:val="511"/>
        </w:trPr>
        <w:tc>
          <w:tcPr>
            <w:tcW w:w="2107" w:type="pct"/>
            <w:shd w:val="clear" w:color="auto" w:fill="auto"/>
          </w:tcPr>
          <w:p w14:paraId="1CE65745" w14:textId="77777777" w:rsidR="006929E3" w:rsidRDefault="00FA1901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Material to be removed</w:t>
            </w:r>
            <w:r w:rsidR="00A820EB">
              <w:rPr>
                <w:rFonts w:cs="Arial"/>
                <w:sz w:val="20"/>
                <w:szCs w:val="20"/>
              </w:rPr>
              <w:t xml:space="preserve"> by abrasive blasting activity</w:t>
            </w:r>
            <w:r>
              <w:rPr>
                <w:rFonts w:cs="Arial"/>
                <w:sz w:val="20"/>
                <w:szCs w:val="20"/>
              </w:rPr>
              <w:t>:</w:t>
            </w:r>
            <w:r w:rsidR="006929E3" w:rsidRPr="006929E3">
              <w:rPr>
                <w:rFonts w:cs="Arial"/>
                <w:sz w:val="20"/>
                <w:szCs w:val="20"/>
              </w:rPr>
              <w:t xml:space="preserve">  </w:t>
            </w:r>
          </w:p>
          <w:p w14:paraId="4BAEA6BE" w14:textId="77777777" w:rsidR="00FA1901" w:rsidRDefault="00FA1901" w:rsidP="00FA1901">
            <w:pPr>
              <w:tabs>
                <w:tab w:val="clear" w:pos="1134"/>
              </w:tabs>
              <w:spacing w:before="40" w:after="4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14:paraId="063F951A" w14:textId="0F225FC9" w:rsidR="00FA1901" w:rsidRPr="006929E3" w:rsidRDefault="00E0782C" w:rsidP="009E22D8">
            <w:pPr>
              <w:tabs>
                <w:tab w:val="clear" w:pos="1134"/>
              </w:tabs>
              <w:spacing w:before="40" w:after="4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14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FA1901" w:rsidRPr="00FA1901">
              <w:rPr>
                <w:rFonts w:cs="Arial"/>
                <w:sz w:val="20"/>
                <w:szCs w:val="20"/>
              </w:rPr>
              <w:t>SDS attached</w:t>
            </w:r>
          </w:p>
        </w:tc>
        <w:tc>
          <w:tcPr>
            <w:tcW w:w="2893" w:type="pct"/>
            <w:gridSpan w:val="6"/>
            <w:shd w:val="clear" w:color="auto" w:fill="auto"/>
          </w:tcPr>
          <w:p w14:paraId="5047C443" w14:textId="77777777" w:rsidR="006929E3" w:rsidRPr="006929E3" w:rsidRDefault="006929E3" w:rsidP="00956056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929E3">
              <w:rPr>
                <w:rFonts w:cs="Arial"/>
                <w:sz w:val="20"/>
                <w:szCs w:val="20"/>
              </w:rPr>
            </w:r>
            <w:r w:rsidRPr="006929E3">
              <w:rPr>
                <w:rFonts w:cs="Arial"/>
                <w:sz w:val="20"/>
                <w:szCs w:val="20"/>
              </w:rPr>
              <w:fldChar w:fldCharType="separate"/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4D95" w:rsidRPr="006929E3" w14:paraId="4DFBD5E2" w14:textId="77777777" w:rsidTr="00CE100F">
        <w:tblPrEx>
          <w:tblCellMar>
            <w:left w:w="28" w:type="dxa"/>
            <w:right w:w="28" w:type="dxa"/>
          </w:tblCellMar>
        </w:tblPrEx>
        <w:trPr>
          <w:trHeight w:val="732"/>
        </w:trPr>
        <w:tc>
          <w:tcPr>
            <w:tcW w:w="2107" w:type="pct"/>
            <w:shd w:val="clear" w:color="auto" w:fill="auto"/>
          </w:tcPr>
          <w:p w14:paraId="1771D816" w14:textId="77777777" w:rsidR="00FA1901" w:rsidRDefault="00A820EB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Surface coating</w:t>
            </w:r>
            <w:r w:rsidR="00FA1901">
              <w:rPr>
                <w:rFonts w:cs="Arial"/>
                <w:sz w:val="20"/>
                <w:szCs w:val="20"/>
              </w:rPr>
              <w:t xml:space="preserve"> to be applied</w:t>
            </w:r>
            <w:r>
              <w:rPr>
                <w:rFonts w:cs="Arial"/>
                <w:sz w:val="20"/>
                <w:szCs w:val="20"/>
              </w:rPr>
              <w:t xml:space="preserve"> following abrasive blasting</w:t>
            </w:r>
            <w:r w:rsidR="00FA1901">
              <w:rPr>
                <w:rFonts w:cs="Arial"/>
                <w:sz w:val="20"/>
                <w:szCs w:val="20"/>
              </w:rPr>
              <w:t>:</w:t>
            </w:r>
          </w:p>
          <w:p w14:paraId="057B7945" w14:textId="77777777" w:rsidR="00FA1901" w:rsidRDefault="00FA1901" w:rsidP="00FA1901">
            <w:pPr>
              <w:tabs>
                <w:tab w:val="clear" w:pos="1134"/>
              </w:tabs>
              <w:spacing w:before="40" w:after="4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14:paraId="6CE80529" w14:textId="34C151D3" w:rsidR="00FA1901" w:rsidRPr="006929E3" w:rsidRDefault="00E0782C" w:rsidP="009E22D8">
            <w:pPr>
              <w:tabs>
                <w:tab w:val="clear" w:pos="1134"/>
              </w:tabs>
              <w:spacing w:before="40" w:after="4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5753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1901">
              <w:rPr>
                <w:rFonts w:cs="Arial"/>
                <w:szCs w:val="20"/>
              </w:rPr>
              <w:t xml:space="preserve"> </w:t>
            </w:r>
            <w:r w:rsidR="00FA1901" w:rsidRPr="00FA1901">
              <w:rPr>
                <w:rFonts w:cs="Arial"/>
                <w:sz w:val="20"/>
                <w:szCs w:val="20"/>
              </w:rPr>
              <w:t>SDS attached</w:t>
            </w:r>
          </w:p>
        </w:tc>
        <w:tc>
          <w:tcPr>
            <w:tcW w:w="2893" w:type="pct"/>
            <w:gridSpan w:val="6"/>
            <w:shd w:val="clear" w:color="auto" w:fill="auto"/>
          </w:tcPr>
          <w:p w14:paraId="1C1ADF79" w14:textId="77777777" w:rsidR="00FA1901" w:rsidRPr="006929E3" w:rsidRDefault="009E22D8" w:rsidP="00FA1901">
            <w:pPr>
              <w:spacing w:before="40" w:after="40"/>
              <w:rPr>
                <w:rFonts w:cs="Arial"/>
                <w:szCs w:val="20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D67DD2" w:rsidRPr="006929E3" w14:paraId="7FD25EBD" w14:textId="77777777" w:rsidTr="00D67DD2">
        <w:tblPrEx>
          <w:tblCellMar>
            <w:left w:w="28" w:type="dxa"/>
            <w:right w:w="28" w:type="dxa"/>
          </w:tblCellMar>
        </w:tblPrEx>
        <w:trPr>
          <w:trHeight w:val="1920"/>
        </w:trPr>
        <w:tc>
          <w:tcPr>
            <w:tcW w:w="5000" w:type="pct"/>
            <w:gridSpan w:val="7"/>
            <w:shd w:val="clear" w:color="auto" w:fill="auto"/>
          </w:tcPr>
          <w:p w14:paraId="51493064" w14:textId="77777777" w:rsidR="00D67DD2" w:rsidRPr="00D67DD2" w:rsidRDefault="005D4CFC" w:rsidP="00C122C5">
            <w:pPr>
              <w:pStyle w:val="ListParagraph"/>
              <w:numPr>
                <w:ilvl w:val="0"/>
                <w:numId w:val="3"/>
              </w:numPr>
              <w:tabs>
                <w:tab w:val="clear" w:pos="1134"/>
                <w:tab w:val="left" w:pos="-28"/>
              </w:tabs>
              <w:spacing w:before="40" w:after="40"/>
              <w:ind w:left="398" w:hanging="398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n-US" w:eastAsia="en-US"/>
              </w:rPr>
              <w:t>Brief o</w:t>
            </w:r>
            <w:r w:rsidR="00A820EB">
              <w:rPr>
                <w:rFonts w:eastAsiaTheme="minorHAnsi" w:cs="Arial"/>
                <w:sz w:val="20"/>
                <w:szCs w:val="20"/>
                <w:lang w:val="en-US" w:eastAsia="en-US"/>
              </w:rPr>
              <w:t>verview of</w:t>
            </w:r>
            <w:r w:rsidR="00D67DD2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 work </w:t>
            </w:r>
            <w:r w:rsidR="00C122C5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purpose and </w:t>
            </w:r>
            <w:r w:rsidR="00D67DD2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method </w:t>
            </w:r>
            <w:r>
              <w:rPr>
                <w:rFonts w:eastAsiaTheme="minorHAnsi" w:cs="Arial"/>
                <w:sz w:val="20"/>
                <w:szCs w:val="20"/>
                <w:lang w:val="en-US" w:eastAsia="en-US"/>
              </w:rPr>
              <w:t>(</w:t>
            </w:r>
            <w:r w:rsidR="00C122C5">
              <w:rPr>
                <w:rFonts w:eastAsiaTheme="minorHAnsi" w:cs="Arial"/>
                <w:i/>
                <w:sz w:val="16"/>
                <w:szCs w:val="20"/>
                <w:lang w:val="en-US" w:eastAsia="en-US"/>
              </w:rPr>
              <w:t>Note: w</w:t>
            </w:r>
            <w:r w:rsidR="00C122C5" w:rsidRPr="00C122C5">
              <w:rPr>
                <w:rFonts w:eastAsiaTheme="minorHAnsi" w:cs="Arial"/>
                <w:i/>
                <w:sz w:val="16"/>
                <w:szCs w:val="20"/>
                <w:lang w:val="en-US" w:eastAsia="en-US"/>
              </w:rPr>
              <w:t xml:space="preserve">ork method statement must be </w:t>
            </w:r>
            <w:r w:rsidR="00C122C5">
              <w:rPr>
                <w:rFonts w:eastAsiaTheme="minorHAnsi" w:cs="Arial"/>
                <w:i/>
                <w:sz w:val="16"/>
                <w:szCs w:val="20"/>
                <w:lang w:val="en-US" w:eastAsia="en-US"/>
              </w:rPr>
              <w:t>attached</w:t>
            </w:r>
            <w:r>
              <w:rPr>
                <w:rFonts w:eastAsiaTheme="minorHAnsi" w:cs="Arial"/>
                <w:sz w:val="20"/>
                <w:szCs w:val="20"/>
                <w:lang w:val="en-US" w:eastAsia="en-US"/>
              </w:rPr>
              <w:t>)</w:t>
            </w:r>
            <w:r w:rsidR="00D67DD2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: 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</w:tbl>
    <w:p w14:paraId="448986E0" w14:textId="77777777" w:rsidR="00D67DD2" w:rsidRDefault="00D67DD2" w:rsidP="00BC5A25">
      <w:pPr>
        <w:rPr>
          <w:lang w:val="en-US"/>
        </w:rPr>
        <w:sectPr w:rsidR="00D67DD2" w:rsidSect="00512A53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976" w:right="1418" w:bottom="1418" w:left="1418" w:header="567" w:footer="219" w:gutter="0"/>
          <w:cols w:space="720"/>
          <w:noEndnote/>
          <w:titlePg/>
          <w:docGrid w:linePitch="299"/>
        </w:sectPr>
      </w:pPr>
    </w:p>
    <w:tbl>
      <w:tblPr>
        <w:tblW w:w="90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951"/>
        <w:gridCol w:w="16"/>
        <w:gridCol w:w="552"/>
        <w:gridCol w:w="16"/>
        <w:gridCol w:w="512"/>
      </w:tblGrid>
      <w:tr w:rsidR="00CE100F" w:rsidRPr="006929E3" w14:paraId="2F57B4B1" w14:textId="77777777" w:rsidTr="001C2037">
        <w:tc>
          <w:tcPr>
            <w:tcW w:w="5000" w:type="pct"/>
            <w:gridSpan w:val="5"/>
            <w:shd w:val="clear" w:color="auto" w:fill="008C98" w:themeFill="accent1"/>
            <w:vAlign w:val="center"/>
            <w:hideMark/>
          </w:tcPr>
          <w:p w14:paraId="6B080FEC" w14:textId="77777777" w:rsidR="00CE100F" w:rsidRPr="006929E3" w:rsidRDefault="00CE100F" w:rsidP="00D67DD2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lang w:val="en-US"/>
              </w:rPr>
            </w:pP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lang w:val="en-US"/>
              </w:rPr>
              <w:lastRenderedPageBreak/>
              <w:br w:type="page"/>
            </w: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t xml:space="preserve">SECTION 2: Permit Conditions </w:t>
            </w:r>
          </w:p>
        </w:tc>
      </w:tr>
      <w:tr w:rsidR="00CF0103" w:rsidRPr="006929E3" w14:paraId="75D1E8ED" w14:textId="77777777" w:rsidTr="001C2037">
        <w:tc>
          <w:tcPr>
            <w:tcW w:w="4403" w:type="pct"/>
            <w:gridSpan w:val="2"/>
            <w:shd w:val="clear" w:color="auto" w:fill="auto"/>
            <w:vAlign w:val="center"/>
          </w:tcPr>
          <w:p w14:paraId="52BBA9C4" w14:textId="77777777" w:rsidR="00CF0103" w:rsidRPr="006929E3" w:rsidRDefault="00CF0103" w:rsidP="001861E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046C9847" w14:textId="77777777" w:rsidR="00CF0103" w:rsidRPr="006929E3" w:rsidRDefault="00CF0103" w:rsidP="001861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51A87A0" w14:textId="77777777" w:rsidR="00CF0103" w:rsidRPr="006929E3" w:rsidRDefault="00CF0103" w:rsidP="001861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b/>
                <w:sz w:val="20"/>
                <w:szCs w:val="20"/>
              </w:rPr>
              <w:t>N/A</w:t>
            </w:r>
          </w:p>
        </w:tc>
      </w:tr>
      <w:tr w:rsidR="00CE100F" w:rsidRPr="004B7C01" w14:paraId="4116FB57" w14:textId="77777777" w:rsidTr="001C2037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10E1CA35" w14:textId="77777777" w:rsidR="00CE100F" w:rsidRPr="004B7C01" w:rsidRDefault="00CE100F" w:rsidP="001861E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aps/>
                <w:color w:val="008C98" w:themeColor="accent1"/>
                <w:sz w:val="19"/>
                <w:szCs w:val="19"/>
                <w:lang w:val="en-US"/>
              </w:rPr>
            </w:pPr>
            <w:r w:rsidRPr="004B7C01">
              <w:rPr>
                <w:rFonts w:eastAsia="Times New Roman" w:cs="Arial"/>
                <w:b/>
                <w:color w:val="008C98" w:themeColor="accent1"/>
                <w:sz w:val="19"/>
                <w:szCs w:val="19"/>
                <w:lang w:val="en-US"/>
              </w:rPr>
              <w:t>2.1  Blasting media and materials</w:t>
            </w:r>
          </w:p>
        </w:tc>
      </w:tr>
      <w:tr w:rsidR="00CF0103" w:rsidRPr="004B7C01" w14:paraId="55362A47" w14:textId="77777777" w:rsidTr="001C2037">
        <w:trPr>
          <w:trHeight w:val="247"/>
        </w:trPr>
        <w:tc>
          <w:tcPr>
            <w:tcW w:w="4394" w:type="pct"/>
          </w:tcPr>
          <w:p w14:paraId="29B51944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60" w:after="6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For dry abrasive blasting does the blasting material contain less than 2% free silica (crystalline silicon dioxide)?</w:t>
            </w:r>
          </w:p>
        </w:tc>
        <w:tc>
          <w:tcPr>
            <w:tcW w:w="314" w:type="pct"/>
            <w:gridSpan w:val="2"/>
            <w:vAlign w:val="center"/>
          </w:tcPr>
          <w:p w14:paraId="23970552" w14:textId="77777777" w:rsidR="00CF0103" w:rsidRPr="004B7C01" w:rsidRDefault="00E0782C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81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73B3D66E" w14:textId="77777777" w:rsidR="00CF0103" w:rsidRPr="004B7C01" w:rsidRDefault="00E0782C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3670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535AA6F6" w14:textId="77777777" w:rsidTr="001C2037">
        <w:trPr>
          <w:trHeight w:val="247"/>
        </w:trPr>
        <w:tc>
          <w:tcPr>
            <w:tcW w:w="4394" w:type="pct"/>
          </w:tcPr>
          <w:p w14:paraId="1A00CA6D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60" w:after="60"/>
              <w:ind w:left="369"/>
              <w:jc w:val="left"/>
              <w:rPr>
                <w:rFonts w:cs="Arial"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 xml:space="preserve">For wet abrasive blasting does the blasting material </w:t>
            </w:r>
            <w:r w:rsidRPr="004B7C01">
              <w:rPr>
                <w:rFonts w:cs="Arial"/>
                <w:b/>
                <w:i/>
                <w:sz w:val="19"/>
                <w:szCs w:val="19"/>
              </w:rPr>
              <w:t>not</w:t>
            </w:r>
            <w:r w:rsidRPr="004B7C01">
              <w:rPr>
                <w:rFonts w:cs="Arial"/>
                <w:sz w:val="19"/>
                <w:szCs w:val="19"/>
              </w:rPr>
              <w:t xml:space="preserve"> contain corrosion inhibitors containing chromate, nitrate or nitrite?</w:t>
            </w:r>
          </w:p>
        </w:tc>
        <w:tc>
          <w:tcPr>
            <w:tcW w:w="314" w:type="pct"/>
            <w:gridSpan w:val="2"/>
            <w:vAlign w:val="center"/>
          </w:tcPr>
          <w:p w14:paraId="2B6268E7" w14:textId="77777777" w:rsidR="00CF0103" w:rsidRPr="004B7C01" w:rsidRDefault="00E0782C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098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795F2D52" w14:textId="77777777" w:rsidR="00CF0103" w:rsidRPr="004B7C01" w:rsidRDefault="00E0782C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079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32F4289F" w14:textId="77777777" w:rsidTr="001C2037">
        <w:trPr>
          <w:trHeight w:val="247"/>
        </w:trPr>
        <w:tc>
          <w:tcPr>
            <w:tcW w:w="4394" w:type="pct"/>
          </w:tcPr>
          <w:p w14:paraId="57C41517" w14:textId="77777777" w:rsidR="00CF0103" w:rsidRPr="004B7C01" w:rsidRDefault="00A820EB" w:rsidP="00A820EB">
            <w:pPr>
              <w:pStyle w:val="ListParagraph"/>
              <w:numPr>
                <w:ilvl w:val="0"/>
                <w:numId w:val="8"/>
              </w:numPr>
              <w:spacing w:before="60" w:after="6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 xml:space="preserve">Does the material being removed by the abrasive blasting activity </w:t>
            </w:r>
            <w:r w:rsidR="00CF0103" w:rsidRPr="004B7C01">
              <w:rPr>
                <w:rFonts w:cs="Arial"/>
                <w:sz w:val="19"/>
                <w:szCs w:val="19"/>
              </w:rPr>
              <w:t>contain lead, organotin (e.g. TBT) or other antifouling compounds?</w:t>
            </w:r>
          </w:p>
        </w:tc>
        <w:tc>
          <w:tcPr>
            <w:tcW w:w="314" w:type="pct"/>
            <w:gridSpan w:val="2"/>
            <w:vAlign w:val="center"/>
          </w:tcPr>
          <w:p w14:paraId="1869F883" w14:textId="77777777" w:rsidR="00CF0103" w:rsidRPr="004B7C01" w:rsidRDefault="00E0782C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250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346F754F" w14:textId="77777777" w:rsidR="00CF0103" w:rsidRPr="004B7C01" w:rsidRDefault="00E0782C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08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E100F" w:rsidRPr="004B7C01" w14:paraId="055D1B3E" w14:textId="77777777" w:rsidTr="001C2037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5BC73C31" w14:textId="77777777" w:rsidR="00CE100F" w:rsidRPr="004B7C01" w:rsidRDefault="00CE100F" w:rsidP="001861E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aps/>
                <w:color w:val="008C98" w:themeColor="accent1"/>
                <w:sz w:val="19"/>
                <w:szCs w:val="19"/>
                <w:lang w:val="en-US"/>
              </w:rPr>
            </w:pPr>
            <w:r w:rsidRPr="004B7C01">
              <w:rPr>
                <w:rFonts w:eastAsia="Times New Roman" w:cs="Arial"/>
                <w:b/>
                <w:color w:val="008C98" w:themeColor="accent1"/>
                <w:sz w:val="19"/>
                <w:szCs w:val="19"/>
                <w:lang w:val="en-US"/>
              </w:rPr>
              <w:t>2.2  Containment</w:t>
            </w:r>
          </w:p>
        </w:tc>
      </w:tr>
      <w:tr w:rsidR="00CF0103" w:rsidRPr="004B7C01" w14:paraId="0BF8AC58" w14:textId="77777777" w:rsidTr="001C2037">
        <w:trPr>
          <w:trHeight w:val="247"/>
        </w:trPr>
        <w:tc>
          <w:tcPr>
            <w:tcW w:w="4394" w:type="pct"/>
          </w:tcPr>
          <w:p w14:paraId="5FEABB2A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For dry abrasive blasting, will the abrasive blasting be carried out in a fully sealed blasting chamber that will not allow visible dust to escape?</w:t>
            </w:r>
          </w:p>
        </w:tc>
        <w:tc>
          <w:tcPr>
            <w:tcW w:w="314" w:type="pct"/>
            <w:gridSpan w:val="2"/>
            <w:vAlign w:val="center"/>
          </w:tcPr>
          <w:p w14:paraId="4B1B2973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150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6C120FE5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793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6B7BDB1C" w14:textId="77777777" w:rsidTr="001C2037">
        <w:trPr>
          <w:trHeight w:val="247"/>
        </w:trPr>
        <w:tc>
          <w:tcPr>
            <w:tcW w:w="4394" w:type="pct"/>
          </w:tcPr>
          <w:p w14:paraId="5DF87206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For wet abrasive blasting, will there be sufficient drainage containment in place to ensure there is no loss of water from the work site?</w:t>
            </w:r>
          </w:p>
        </w:tc>
        <w:tc>
          <w:tcPr>
            <w:tcW w:w="314" w:type="pct"/>
            <w:gridSpan w:val="2"/>
            <w:vAlign w:val="center"/>
          </w:tcPr>
          <w:p w14:paraId="1F3B4A04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502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40933C44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965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553A1E94" w14:textId="77777777" w:rsidTr="001C2037">
        <w:trPr>
          <w:trHeight w:val="247"/>
        </w:trPr>
        <w:tc>
          <w:tcPr>
            <w:tcW w:w="4394" w:type="pct"/>
          </w:tcPr>
          <w:p w14:paraId="0991BC48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Will the abrasive blasting operations be ceased immediately if visible dust is observed outside the blasting chamber?</w:t>
            </w:r>
          </w:p>
        </w:tc>
        <w:tc>
          <w:tcPr>
            <w:tcW w:w="314" w:type="pct"/>
            <w:gridSpan w:val="2"/>
            <w:vAlign w:val="center"/>
          </w:tcPr>
          <w:p w14:paraId="36F0DA6B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394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50F8008E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CE100F" w:rsidRPr="004B7C01" w14:paraId="5E058C9C" w14:textId="77777777" w:rsidTr="001C2037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31B3E92F" w14:textId="77777777" w:rsidR="00CE100F" w:rsidRPr="004B7C01" w:rsidRDefault="00CE100F" w:rsidP="001861E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aps/>
                <w:color w:val="008C98" w:themeColor="accent1"/>
                <w:sz w:val="19"/>
                <w:szCs w:val="19"/>
                <w:lang w:val="en-US"/>
              </w:rPr>
            </w:pPr>
            <w:r w:rsidRPr="004B7C01">
              <w:rPr>
                <w:rFonts w:eastAsia="Times New Roman" w:cs="Arial"/>
                <w:b/>
                <w:color w:val="008C98" w:themeColor="accent1"/>
                <w:sz w:val="19"/>
                <w:szCs w:val="19"/>
                <w:lang w:val="en-US"/>
              </w:rPr>
              <w:t>2.3  Waste management and recovery</w:t>
            </w:r>
          </w:p>
        </w:tc>
      </w:tr>
      <w:tr w:rsidR="00CF0103" w:rsidRPr="004B7C01" w14:paraId="2E355606" w14:textId="77777777" w:rsidTr="001C2037">
        <w:trPr>
          <w:trHeight w:val="247"/>
        </w:trPr>
        <w:tc>
          <w:tcPr>
            <w:tcW w:w="4394" w:type="pct"/>
          </w:tcPr>
          <w:p w14:paraId="15F02307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Will spent abrasive blasting media / waste water / waste be recovered from all surfaces: (i) at the end of each shift, and; (ii) if it is likely that wind, rain or tide will mobilise the waste material?</w:t>
            </w:r>
            <w:bookmarkStart w:id="0" w:name="_GoBack"/>
            <w:bookmarkEnd w:id="0"/>
          </w:p>
        </w:tc>
        <w:tc>
          <w:tcPr>
            <w:tcW w:w="314" w:type="pct"/>
            <w:gridSpan w:val="2"/>
            <w:vAlign w:val="center"/>
          </w:tcPr>
          <w:p w14:paraId="387C7BAA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8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  <w:hideMark/>
          </w:tcPr>
          <w:p w14:paraId="1AA10479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CF0103" w:rsidRPr="004B7C01" w14:paraId="714E414F" w14:textId="77777777" w:rsidTr="001C2037">
        <w:trPr>
          <w:trHeight w:val="247"/>
        </w:trPr>
        <w:tc>
          <w:tcPr>
            <w:tcW w:w="4394" w:type="pct"/>
            <w:vAlign w:val="center"/>
          </w:tcPr>
          <w:p w14:paraId="4F31E345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Will all generated waste (including spent blasting media, material removed, used PPE and encapsulation materials) be securely stored and disposed of as controlled waste at a an appropriately approved facility?</w:t>
            </w:r>
          </w:p>
        </w:tc>
        <w:tc>
          <w:tcPr>
            <w:tcW w:w="314" w:type="pct"/>
            <w:gridSpan w:val="2"/>
            <w:vAlign w:val="center"/>
          </w:tcPr>
          <w:p w14:paraId="47E8A5A8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98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  <w:hideMark/>
          </w:tcPr>
          <w:p w14:paraId="432804D5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CF0103" w:rsidRPr="004B7C01" w14:paraId="459E3D0D" w14:textId="77777777" w:rsidTr="001C2037">
        <w:trPr>
          <w:trHeight w:val="247"/>
        </w:trPr>
        <w:tc>
          <w:tcPr>
            <w:tcW w:w="4394" w:type="pct"/>
            <w:vAlign w:val="center"/>
          </w:tcPr>
          <w:p w14:paraId="622C5D0C" w14:textId="77777777" w:rsidR="00CF0103" w:rsidRPr="004B7C01" w:rsidRDefault="00CF0103" w:rsidP="00EB0123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 xml:space="preserve">Will the </w:t>
            </w:r>
            <w:r w:rsidR="00EB0123" w:rsidRPr="004B7C01">
              <w:rPr>
                <w:rFonts w:cs="Arial"/>
                <w:sz w:val="19"/>
                <w:szCs w:val="19"/>
              </w:rPr>
              <w:t>A</w:t>
            </w:r>
            <w:r w:rsidRPr="004B7C01">
              <w:rPr>
                <w:rFonts w:cs="Arial"/>
                <w:sz w:val="19"/>
                <w:szCs w:val="19"/>
              </w:rPr>
              <w:t>pplicant contact the PPA Environment</w:t>
            </w:r>
            <w:r w:rsidR="00EB0123" w:rsidRPr="004B7C01">
              <w:rPr>
                <w:rFonts w:cs="Arial"/>
                <w:sz w:val="19"/>
                <w:szCs w:val="19"/>
              </w:rPr>
              <w:t xml:space="preserve"> and Heritage</w:t>
            </w:r>
            <w:r w:rsidRPr="004B7C01">
              <w:rPr>
                <w:rFonts w:cs="Arial"/>
                <w:sz w:val="19"/>
                <w:szCs w:val="19"/>
              </w:rPr>
              <w:t xml:space="preserve"> team </w:t>
            </w:r>
            <w:r w:rsidR="007D388F" w:rsidRPr="004B7C01">
              <w:rPr>
                <w:rFonts w:cs="Arial"/>
                <w:sz w:val="19"/>
                <w:szCs w:val="19"/>
              </w:rPr>
              <w:t xml:space="preserve">immediately </w:t>
            </w:r>
            <w:r w:rsidRPr="004B7C01">
              <w:rPr>
                <w:rFonts w:cs="Arial"/>
                <w:sz w:val="19"/>
                <w:szCs w:val="19"/>
              </w:rPr>
              <w:t xml:space="preserve">upon completion of </w:t>
            </w:r>
            <w:r w:rsidR="007D388F" w:rsidRPr="004B7C01">
              <w:rPr>
                <w:rFonts w:cs="Arial"/>
                <w:sz w:val="19"/>
                <w:szCs w:val="19"/>
              </w:rPr>
              <w:t>abrasive blasting works under this permit</w:t>
            </w:r>
            <w:r w:rsidRPr="004B7C01">
              <w:rPr>
                <w:rFonts w:cs="Arial"/>
                <w:sz w:val="19"/>
                <w:szCs w:val="19"/>
              </w:rPr>
              <w:t>?</w:t>
            </w:r>
          </w:p>
        </w:tc>
        <w:tc>
          <w:tcPr>
            <w:tcW w:w="314" w:type="pct"/>
            <w:gridSpan w:val="2"/>
            <w:vAlign w:val="center"/>
          </w:tcPr>
          <w:p w14:paraId="5AFA7E2F" w14:textId="77777777" w:rsidR="00CF0103" w:rsidRPr="004B7C01" w:rsidRDefault="00E0782C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9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56C7AF55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AF0A89" w:rsidRPr="004B7C01" w14:paraId="1F0EDE23" w14:textId="77777777" w:rsidTr="001C2037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6298E826" w14:textId="77777777" w:rsidR="00AF0A89" w:rsidRPr="004B7C01" w:rsidRDefault="00AF0A89" w:rsidP="004B7C0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aps/>
                <w:color w:val="008C98" w:themeColor="accent1"/>
                <w:sz w:val="19"/>
                <w:szCs w:val="19"/>
                <w:lang w:val="en-US"/>
              </w:rPr>
            </w:pPr>
            <w:r w:rsidRPr="004B7C01">
              <w:rPr>
                <w:rFonts w:eastAsia="Times New Roman" w:cs="Arial"/>
                <w:b/>
                <w:color w:val="008C98" w:themeColor="accent1"/>
                <w:sz w:val="19"/>
                <w:szCs w:val="19"/>
                <w:lang w:val="en-US"/>
              </w:rPr>
              <w:t xml:space="preserve">2.3 Additional Conditions </w:t>
            </w:r>
            <w:r w:rsidR="004B7C01" w:rsidRPr="004B7C01">
              <w:rPr>
                <w:rFonts w:eastAsia="Times New Roman" w:cs="Arial"/>
                <w:b/>
                <w:color w:val="008C98" w:themeColor="accent1"/>
                <w:sz w:val="19"/>
                <w:szCs w:val="19"/>
                <w:lang w:val="en-US"/>
              </w:rPr>
              <w:t>(as required)</w:t>
            </w:r>
          </w:p>
        </w:tc>
      </w:tr>
      <w:tr w:rsidR="00AF0A89" w:rsidRPr="004B7C01" w14:paraId="5895A7A9" w14:textId="77777777" w:rsidTr="001E0468">
        <w:trPr>
          <w:trHeight w:val="685"/>
        </w:trPr>
        <w:tc>
          <w:tcPr>
            <w:tcW w:w="4394" w:type="pct"/>
            <w:vAlign w:val="center"/>
          </w:tcPr>
          <w:p w14:paraId="186CA083" w14:textId="77777777" w:rsidR="00AF0A89" w:rsidRDefault="004B7C01" w:rsidP="004B7C01">
            <w:pPr>
              <w:spacing w:before="60" w:after="60"/>
              <w:jc w:val="left"/>
              <w:rPr>
                <w:rFonts w:cs="Arial"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B7C0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4B7C01">
              <w:rPr>
                <w:rFonts w:cs="Arial"/>
                <w:sz w:val="19"/>
                <w:szCs w:val="19"/>
              </w:rPr>
            </w:r>
            <w:r w:rsidRPr="004B7C01">
              <w:rPr>
                <w:rFonts w:cs="Arial"/>
                <w:sz w:val="19"/>
                <w:szCs w:val="19"/>
              </w:rPr>
              <w:fldChar w:fldCharType="separate"/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sz w:val="19"/>
                <w:szCs w:val="19"/>
              </w:rPr>
              <w:fldChar w:fldCharType="end"/>
            </w:r>
          </w:p>
          <w:p w14:paraId="1A56731F" w14:textId="77777777" w:rsidR="00CA34CD" w:rsidRPr="004B7C01" w:rsidRDefault="00CA34CD" w:rsidP="004B7C01">
            <w:pPr>
              <w:spacing w:before="60" w:after="60"/>
              <w:jc w:val="lef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vAlign w:val="center"/>
          </w:tcPr>
          <w:p w14:paraId="018B2237" w14:textId="77777777" w:rsidR="00AF0A89" w:rsidRPr="004B7C01" w:rsidRDefault="00E0782C" w:rsidP="008A6F4E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714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51AC4310" w14:textId="77777777" w:rsidR="00AF0A89" w:rsidRPr="004B7C01" w:rsidRDefault="00AF0A89" w:rsidP="008A6F4E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</w:tbl>
    <w:p w14:paraId="004DE473" w14:textId="77777777" w:rsidR="001E0468" w:rsidRDefault="001E0468" w:rsidP="00BC5A25">
      <w:pPr>
        <w:rPr>
          <w:lang w:val="en-US"/>
        </w:rPr>
      </w:pPr>
    </w:p>
    <w:p w14:paraId="4741D263" w14:textId="77777777" w:rsidR="001E0468" w:rsidRDefault="001E0468" w:rsidP="00BC5A25">
      <w:pPr>
        <w:rPr>
          <w:lang w:val="en-US"/>
        </w:rPr>
      </w:pPr>
    </w:p>
    <w:p w14:paraId="43310C2A" w14:textId="77777777" w:rsidR="001E0468" w:rsidRDefault="001E0468" w:rsidP="00BC5A25">
      <w:pPr>
        <w:rPr>
          <w:lang w:val="en-US"/>
        </w:rPr>
      </w:pPr>
    </w:p>
    <w:p w14:paraId="4BAC7435" w14:textId="77777777" w:rsidR="001E0468" w:rsidRDefault="001E0468" w:rsidP="00BC5A25">
      <w:pPr>
        <w:rPr>
          <w:lang w:val="en-US"/>
        </w:rPr>
      </w:pPr>
    </w:p>
    <w:p w14:paraId="31F30400" w14:textId="77777777" w:rsidR="001E0468" w:rsidRDefault="001E0468" w:rsidP="00BC5A25">
      <w:pPr>
        <w:rPr>
          <w:lang w:val="en-US"/>
        </w:rPr>
      </w:pPr>
    </w:p>
    <w:p w14:paraId="52ED394F" w14:textId="77777777" w:rsidR="001E0468" w:rsidRDefault="001E0468" w:rsidP="00BC5A25">
      <w:pPr>
        <w:rPr>
          <w:lang w:val="en-US"/>
        </w:rPr>
      </w:pPr>
    </w:p>
    <w:p w14:paraId="71BC6636" w14:textId="77777777" w:rsidR="001E0468" w:rsidRDefault="001E0468" w:rsidP="00BC5A25">
      <w:pPr>
        <w:rPr>
          <w:lang w:val="en-US"/>
        </w:rPr>
      </w:pPr>
    </w:p>
    <w:p w14:paraId="63AA0FA4" w14:textId="77777777" w:rsidR="001E0468" w:rsidRDefault="001E0468" w:rsidP="00BC5A25">
      <w:pPr>
        <w:rPr>
          <w:lang w:val="en-US"/>
        </w:rPr>
      </w:pPr>
    </w:p>
    <w:p w14:paraId="0E26E152" w14:textId="77777777" w:rsidR="001E0468" w:rsidRDefault="00244463" w:rsidP="00244463">
      <w:pPr>
        <w:tabs>
          <w:tab w:val="clear" w:pos="1134"/>
          <w:tab w:val="left" w:pos="5823"/>
        </w:tabs>
        <w:rPr>
          <w:lang w:val="en-US"/>
        </w:rPr>
      </w:pPr>
      <w:r>
        <w:rPr>
          <w:lang w:val="en-US"/>
        </w:rPr>
        <w:tab/>
      </w:r>
    </w:p>
    <w:p w14:paraId="049EB8FF" w14:textId="77777777" w:rsidR="001E0468" w:rsidRDefault="001E0468" w:rsidP="00BC5A25">
      <w:pPr>
        <w:rPr>
          <w:lang w:val="en-US"/>
        </w:rPr>
      </w:pPr>
    </w:p>
    <w:p w14:paraId="582BB693" w14:textId="77777777" w:rsidR="001E0468" w:rsidRDefault="001E0468" w:rsidP="00BC5A25">
      <w:pPr>
        <w:rPr>
          <w:lang w:val="en-US"/>
        </w:rPr>
      </w:pPr>
    </w:p>
    <w:p w14:paraId="2007F820" w14:textId="77777777" w:rsidR="001E0468" w:rsidRDefault="001E0468" w:rsidP="00BC5A25">
      <w:pPr>
        <w:rPr>
          <w:lang w:val="en-US"/>
        </w:rPr>
      </w:pPr>
    </w:p>
    <w:p w14:paraId="6CC6AB7B" w14:textId="77777777" w:rsidR="001E0468" w:rsidRDefault="001E0468" w:rsidP="00BC5A25">
      <w:pPr>
        <w:rPr>
          <w:lang w:val="en-US"/>
        </w:rPr>
      </w:pPr>
    </w:p>
    <w:p w14:paraId="1CAD6EF1" w14:textId="77777777" w:rsidR="001E0468" w:rsidRDefault="001E0468" w:rsidP="00BC5A25">
      <w:pPr>
        <w:rPr>
          <w:lang w:val="en-US"/>
        </w:rPr>
      </w:pPr>
    </w:p>
    <w:p w14:paraId="4485E4B3" w14:textId="77777777" w:rsidR="001E0468" w:rsidRDefault="001E0468" w:rsidP="00BC5A25">
      <w:pPr>
        <w:rPr>
          <w:lang w:val="en-US"/>
        </w:rPr>
      </w:pPr>
    </w:p>
    <w:p w14:paraId="5FA37600" w14:textId="77777777" w:rsidR="001E0468" w:rsidRDefault="001E0468" w:rsidP="00BC5A25">
      <w:pPr>
        <w:rPr>
          <w:lang w:val="en-US"/>
        </w:rPr>
      </w:pPr>
    </w:p>
    <w:p w14:paraId="1CF2C913" w14:textId="77777777" w:rsidR="001E0468" w:rsidRDefault="001E0468" w:rsidP="00BC5A25">
      <w:pPr>
        <w:rPr>
          <w:lang w:val="en-US"/>
        </w:rPr>
      </w:pPr>
    </w:p>
    <w:p w14:paraId="2918A709" w14:textId="77777777" w:rsidR="001E0468" w:rsidRDefault="001E0468" w:rsidP="00BC5A25">
      <w:pPr>
        <w:rPr>
          <w:lang w:val="en-US"/>
        </w:rPr>
      </w:pPr>
    </w:p>
    <w:p w14:paraId="31CCC289" w14:textId="77777777" w:rsidR="001E0468" w:rsidRDefault="001E0468" w:rsidP="00BC5A25">
      <w:pPr>
        <w:rPr>
          <w:lang w:val="en-US"/>
        </w:rPr>
      </w:pPr>
    </w:p>
    <w:p w14:paraId="174FD970" w14:textId="77777777" w:rsidR="001E0468" w:rsidRDefault="001E0468" w:rsidP="00BC5A25">
      <w:pPr>
        <w:rPr>
          <w:lang w:val="en-US"/>
        </w:rPr>
      </w:pPr>
    </w:p>
    <w:tbl>
      <w:tblPr>
        <w:tblW w:w="90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4"/>
        <w:gridCol w:w="422"/>
        <w:gridCol w:w="3407"/>
        <w:gridCol w:w="425"/>
        <w:gridCol w:w="1560"/>
        <w:gridCol w:w="259"/>
      </w:tblGrid>
      <w:tr w:rsidR="001E0468" w:rsidRPr="006929E3" w14:paraId="00142788" w14:textId="77777777" w:rsidTr="0024258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8C98" w:themeFill="accent1"/>
          </w:tcPr>
          <w:p w14:paraId="6D556517" w14:textId="77777777" w:rsidR="001E0468" w:rsidRPr="006929E3" w:rsidRDefault="001E0468" w:rsidP="00242588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</w:pP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lastRenderedPageBreak/>
              <w:t xml:space="preserve">SECTION 3: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t>Acknowledgement</w:t>
            </w: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t xml:space="preserve"> and Approval</w:t>
            </w:r>
          </w:p>
        </w:tc>
      </w:tr>
      <w:tr w:rsidR="001E0468" w:rsidRPr="006929E3" w14:paraId="44034DC7" w14:textId="77777777" w:rsidTr="00242588">
        <w:trPr>
          <w:trHeight w:val="70"/>
        </w:trPr>
        <w:tc>
          <w:tcPr>
            <w:tcW w:w="5000" w:type="pct"/>
            <w:gridSpan w:val="6"/>
            <w:tcBorders>
              <w:bottom w:val="nil"/>
            </w:tcBorders>
          </w:tcPr>
          <w:p w14:paraId="203D4FC5" w14:textId="77777777" w:rsidR="001E0468" w:rsidRPr="004B7C01" w:rsidRDefault="001E0468" w:rsidP="00242588">
            <w:pPr>
              <w:spacing w:before="240"/>
              <w:rPr>
                <w:rFonts w:cstheme="minorHAnsi"/>
                <w:sz w:val="17"/>
                <w:szCs w:val="17"/>
              </w:rPr>
            </w:pPr>
            <w:r w:rsidRPr="004B7C01">
              <w:rPr>
                <w:rFonts w:cstheme="minorHAnsi"/>
                <w:sz w:val="17"/>
                <w:szCs w:val="17"/>
              </w:rPr>
              <w:t xml:space="preserve">By signing this permit application you acknowledge that you understand the requirements set by the </w:t>
            </w:r>
            <w:r w:rsidRPr="004B7C01">
              <w:rPr>
                <w:rFonts w:cstheme="minorHAnsi"/>
                <w:i/>
                <w:sz w:val="17"/>
                <w:szCs w:val="17"/>
              </w:rPr>
              <w:t>Environmental Protection (Abrasive Blasting) Regulations 1998</w:t>
            </w:r>
            <w:r w:rsidRPr="004B7C01">
              <w:rPr>
                <w:rFonts w:cstheme="minorHAnsi"/>
                <w:sz w:val="17"/>
                <w:szCs w:val="17"/>
              </w:rPr>
              <w:t xml:space="preserve"> and the </w:t>
            </w:r>
            <w:r w:rsidRPr="004B7C01">
              <w:rPr>
                <w:rFonts w:cstheme="minorHAnsi"/>
                <w:i/>
                <w:sz w:val="17"/>
                <w:szCs w:val="17"/>
              </w:rPr>
              <w:t xml:space="preserve">Occupational Safety and Health Regulations 1996, </w:t>
            </w:r>
            <w:r w:rsidRPr="004B7C01">
              <w:rPr>
                <w:rFonts w:cstheme="minorHAnsi"/>
                <w:sz w:val="17"/>
                <w:szCs w:val="17"/>
              </w:rPr>
              <w:t>and will implement all controls as detailed in this permit and associated risk assessment to ensure compliance with these regulations.  It is a PPA requirement that a copy of the signed permit is kept at the work site.</w:t>
            </w:r>
          </w:p>
          <w:p w14:paraId="6B29F75B" w14:textId="77777777" w:rsidR="001E0468" w:rsidRPr="004B7C01" w:rsidRDefault="001E0468" w:rsidP="00242588">
            <w:pPr>
              <w:spacing w:before="120"/>
              <w:rPr>
                <w:rFonts w:cs="Arial"/>
                <w:b/>
                <w:sz w:val="17"/>
                <w:szCs w:val="17"/>
              </w:rPr>
            </w:pPr>
            <w:r w:rsidRPr="004B7C01">
              <w:rPr>
                <w:rFonts w:cs="Arial"/>
                <w:b/>
                <w:sz w:val="17"/>
                <w:szCs w:val="17"/>
              </w:rPr>
              <w:t>Applicant:</w:t>
            </w:r>
          </w:p>
        </w:tc>
      </w:tr>
      <w:tr w:rsidR="001E0468" w:rsidRPr="006929E3" w14:paraId="4E69BAF9" w14:textId="77777777" w:rsidTr="00242588">
        <w:trPr>
          <w:trHeight w:val="106"/>
        </w:trPr>
        <w:tc>
          <w:tcPr>
            <w:tcW w:w="1644" w:type="pct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DCB9E8A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929E3">
              <w:rPr>
                <w:rFonts w:cs="Arial"/>
                <w:sz w:val="18"/>
                <w:szCs w:val="18"/>
              </w:rPr>
            </w:r>
            <w:r w:rsidRPr="006929E3">
              <w:rPr>
                <w:rFonts w:cs="Arial"/>
                <w:sz w:val="18"/>
                <w:szCs w:val="18"/>
              </w:rPr>
              <w:fldChar w:fldCharType="separate"/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178DE668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9CCE831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04F4736D" w14:textId="77777777" w:rsidR="001E0468" w:rsidRPr="006929E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FCC4FC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  <w:r w:rsidRPr="006929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929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929E3">
              <w:rPr>
                <w:rFonts w:cs="Arial"/>
                <w:sz w:val="18"/>
                <w:szCs w:val="18"/>
              </w:rPr>
            </w:r>
            <w:r w:rsidRPr="006929E3">
              <w:rPr>
                <w:rFonts w:cs="Arial"/>
                <w:sz w:val="18"/>
                <w:szCs w:val="18"/>
              </w:rPr>
              <w:fldChar w:fldCharType="separate"/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DCDB6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1E0468" w:rsidRPr="006929E3" w14:paraId="62E61146" w14:textId="77777777" w:rsidTr="001E0468">
        <w:trPr>
          <w:trHeight w:val="42"/>
        </w:trPr>
        <w:tc>
          <w:tcPr>
            <w:tcW w:w="1644" w:type="pct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6C609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(Name)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55583078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84655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(Signature)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76BF0371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3FAB8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sz w:val="18"/>
                <w:szCs w:val="18"/>
              </w:rPr>
              <w:t>(Date)</w:t>
            </w:r>
          </w:p>
        </w:tc>
      </w:tr>
      <w:tr w:rsidR="001E0468" w:rsidRPr="006929E3" w14:paraId="110979BD" w14:textId="77777777" w:rsidTr="001E0468">
        <w:trPr>
          <w:trHeight w:val="276"/>
        </w:trPr>
        <w:tc>
          <w:tcPr>
            <w:tcW w:w="1644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19F9E" w14:textId="77777777" w:rsidR="001E0468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PPA use only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C54D89" w14:textId="77777777" w:rsidR="001E0468" w:rsidRPr="006929E3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3C5225" w14:textId="77777777" w:rsidR="001E0468" w:rsidRPr="006929E3" w:rsidRDefault="00C334E2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Approved by (PPA E&amp;H Team):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812F5" w14:textId="77777777" w:rsidR="001E0468" w:rsidRPr="006929E3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A6C1FB7" w14:textId="77777777" w:rsidR="001E0468" w:rsidRPr="006929E3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C334E2" w:rsidRPr="006929E3" w14:paraId="02843504" w14:textId="77777777" w:rsidTr="00242588">
        <w:trPr>
          <w:trHeight w:val="151"/>
        </w:trPr>
        <w:tc>
          <w:tcPr>
            <w:tcW w:w="1644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38FFB5D" w14:textId="77777777" w:rsidR="00C334E2" w:rsidRPr="00CF010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  <w:r w:rsidRPr="00CF0103">
              <w:rPr>
                <w:rFonts w:cs="Arial"/>
                <w:sz w:val="18"/>
                <w:szCs w:val="18"/>
              </w:rPr>
              <w:t>Permit approved:</w:t>
            </w: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5AADF00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739D006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________________________________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FEE6BE3" w14:textId="77777777" w:rsidR="00C334E2" w:rsidRPr="006929E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8ADF173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  <w:r w:rsidRPr="006929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929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929E3">
              <w:rPr>
                <w:rFonts w:cs="Arial"/>
                <w:sz w:val="18"/>
                <w:szCs w:val="18"/>
              </w:rPr>
            </w:r>
            <w:r w:rsidRPr="006929E3">
              <w:rPr>
                <w:rFonts w:cs="Arial"/>
                <w:sz w:val="18"/>
                <w:szCs w:val="18"/>
              </w:rPr>
              <w:fldChar w:fldCharType="separate"/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sz w:val="18"/>
                <w:szCs w:val="18"/>
              </w:rPr>
              <w:fldChar w:fldCharType="end"/>
            </w:r>
          </w:p>
          <w:p w14:paraId="4414D112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sz w:val="18"/>
                <w:szCs w:val="18"/>
              </w:rPr>
              <w:t>______________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A588F6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C334E2" w:rsidRPr="006929E3" w14:paraId="57D35E10" w14:textId="77777777" w:rsidTr="002E4DF6">
        <w:trPr>
          <w:trHeight w:val="150"/>
        </w:trPr>
        <w:tc>
          <w:tcPr>
            <w:tcW w:w="1644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4F28072" w14:textId="77777777" w:rsidR="00C334E2" w:rsidRDefault="00E0782C" w:rsidP="00C334E2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92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69103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>No</w:t>
            </w:r>
          </w:p>
          <w:p w14:paraId="06364C6B" w14:textId="77777777" w:rsidR="00C334E2" w:rsidRDefault="00C334E2" w:rsidP="00C334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Landside Operations contacted prior to approval?</w:t>
            </w:r>
          </w:p>
          <w:p w14:paraId="6C1E556C" w14:textId="77777777" w:rsidR="00C334E2" w:rsidRPr="00CF0103" w:rsidRDefault="00C334E2" w:rsidP="00C334E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5244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CF0103">
              <w:rPr>
                <w:rFonts w:cs="Arial"/>
                <w:sz w:val="18"/>
                <w:szCs w:val="18"/>
              </w:rPr>
              <w:t>Yes</w:t>
            </w:r>
            <w:r>
              <w:rPr>
                <w:rFonts w:cs="Arial"/>
                <w:sz w:val="18"/>
                <w:szCs w:val="18"/>
              </w:rPr>
              <w:t>*</w:t>
            </w:r>
            <w:r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16415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CF010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C0050C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8E7E17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8254E" w14:textId="77777777" w:rsidR="00C334E2" w:rsidRPr="006929E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BD903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90F9FE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C334E2" w:rsidRPr="006929E3" w14:paraId="614578EF" w14:textId="77777777" w:rsidTr="00C334E2">
        <w:trPr>
          <w:trHeight w:val="32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2CC6F04" w14:textId="77777777" w:rsidR="00C334E2" w:rsidRPr="00CF010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Activity within Part V licence area? </w:t>
            </w:r>
          </w:p>
        </w:tc>
        <w:tc>
          <w:tcPr>
            <w:tcW w:w="2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CBD92C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2575C54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7DD936" w14:textId="77777777" w:rsidR="00C334E2" w:rsidRPr="006929E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02A629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AD5FEA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C334E2" w:rsidRPr="006929E3" w14:paraId="3A97294C" w14:textId="77777777" w:rsidTr="00C334E2">
        <w:trPr>
          <w:trHeight w:val="297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D5C5D" w14:textId="77777777" w:rsidR="00C334E2" w:rsidRPr="00CF0103" w:rsidRDefault="00E0782C" w:rsidP="00C334E2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291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>Yes</w:t>
            </w:r>
            <w:r w:rsidR="00C334E2">
              <w:rPr>
                <w:rFonts w:cs="Arial"/>
                <w:sz w:val="18"/>
                <w:szCs w:val="18"/>
              </w:rPr>
              <w:t>*</w:t>
            </w:r>
            <w:r w:rsidR="00C334E2"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8582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0D3912" w14:textId="77777777" w:rsidR="00C334E2" w:rsidRPr="006929E3" w:rsidRDefault="00C334E2" w:rsidP="00C334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346DA" w14:textId="77777777" w:rsidR="00C334E2" w:rsidRPr="006929E3" w:rsidRDefault="00C334E2" w:rsidP="00C334E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Name</w:t>
            </w:r>
            <w:r w:rsidRPr="006929E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1CE78" w14:textId="77777777" w:rsidR="00C334E2" w:rsidRPr="006929E3" w:rsidRDefault="00C334E2" w:rsidP="00C334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AB10E" w14:textId="77777777" w:rsidR="00C334E2" w:rsidRPr="006929E3" w:rsidRDefault="00C334E2" w:rsidP="00C334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sz w:val="18"/>
                <w:szCs w:val="18"/>
              </w:rPr>
              <w:t>(Date)</w:t>
            </w:r>
          </w:p>
        </w:tc>
      </w:tr>
      <w:tr w:rsidR="001E0468" w:rsidRPr="006929E3" w14:paraId="282F27BF" w14:textId="77777777" w:rsidTr="00C334E2">
        <w:trPr>
          <w:trHeight w:val="188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181FD3" w14:textId="77777777" w:rsidR="001E0468" w:rsidRPr="00CF010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Operational inspection required?</w:t>
            </w:r>
          </w:p>
        </w:tc>
        <w:tc>
          <w:tcPr>
            <w:tcW w:w="2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89CBFA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6305FF" w14:textId="77777777" w:rsidR="001E0468" w:rsidRPr="006929E3" w:rsidRDefault="00C334E2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________________________________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E9C8C0" w14:textId="77777777" w:rsidR="001E0468" w:rsidRPr="006929E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5C741AB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1E0468" w:rsidRPr="006929E3" w14:paraId="030A48DF" w14:textId="77777777" w:rsidTr="00C334E2">
        <w:trPr>
          <w:trHeight w:val="32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49012" w14:textId="77777777" w:rsidR="001E0468" w:rsidRPr="00CF0103" w:rsidRDefault="00E0782C" w:rsidP="00242588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57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>Yes</w:t>
            </w:r>
            <w:r w:rsidR="001E0468">
              <w:rPr>
                <w:rFonts w:cs="Arial"/>
                <w:sz w:val="18"/>
                <w:szCs w:val="18"/>
              </w:rPr>
              <w:t>*</w:t>
            </w:r>
            <w:r w:rsidR="001E0468"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8844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2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E7D989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910BD3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F7A31" w14:textId="77777777" w:rsidR="001E0468" w:rsidRPr="006929E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7F69CB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1E0468" w:rsidRPr="006929E3" w14:paraId="7069B9A3" w14:textId="77777777" w:rsidTr="00C334E2">
        <w:trPr>
          <w:trHeight w:val="157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A485C" w14:textId="77777777" w:rsidR="001E0468" w:rsidRPr="00CF010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Final inspection required?</w:t>
            </w:r>
          </w:p>
        </w:tc>
        <w:tc>
          <w:tcPr>
            <w:tcW w:w="2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D6D7DB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39C4A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(Signature)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F9168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A2A68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E0468" w:rsidRPr="006929E3" w14:paraId="7A5EB8AA" w14:textId="77777777" w:rsidTr="00C334E2">
        <w:trPr>
          <w:trHeight w:val="96"/>
        </w:trPr>
        <w:tc>
          <w:tcPr>
            <w:tcW w:w="1644" w:type="pct"/>
            <w:tcBorders>
              <w:top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38499" w14:textId="77777777" w:rsidR="001E0468" w:rsidRPr="00CF0103" w:rsidRDefault="00E0782C" w:rsidP="00242588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1697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>Yes</w:t>
            </w:r>
            <w:r w:rsidR="001E0468">
              <w:rPr>
                <w:rFonts w:cs="Arial"/>
                <w:sz w:val="18"/>
                <w:szCs w:val="18"/>
              </w:rPr>
              <w:t>*</w:t>
            </w:r>
            <w:r w:rsidR="001E0468"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810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33" w:type="pct"/>
            <w:vMerge/>
            <w:tcBorders>
              <w:top w:val="nil"/>
              <w:left w:val="nil"/>
              <w:right w:val="nil"/>
            </w:tcBorders>
          </w:tcPr>
          <w:p w14:paraId="5902A817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75145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B8E2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27065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EDF5A34" w14:textId="77777777" w:rsidR="001E0468" w:rsidRDefault="001E0468" w:rsidP="001E0468">
      <w:pPr>
        <w:rPr>
          <w:lang w:val="en-US"/>
        </w:rPr>
      </w:pPr>
    </w:p>
    <w:p w14:paraId="79944DE3" w14:textId="77777777" w:rsidR="001E0468" w:rsidRDefault="001E0468" w:rsidP="00BC5A25">
      <w:pPr>
        <w:rPr>
          <w:lang w:val="en-US"/>
        </w:rPr>
      </w:pPr>
    </w:p>
    <w:sectPr w:rsidR="001E0468" w:rsidSect="001C2037">
      <w:pgSz w:w="11907" w:h="16840" w:code="9"/>
      <w:pgMar w:top="1110" w:right="1418" w:bottom="1276" w:left="1418" w:header="567" w:footer="36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E2B70" w14:textId="77777777" w:rsidR="00E0782C" w:rsidRDefault="00E0782C">
      <w:r>
        <w:separator/>
      </w:r>
    </w:p>
  </w:endnote>
  <w:endnote w:type="continuationSeparator" w:id="0">
    <w:p w14:paraId="3E2A665A" w14:textId="77777777" w:rsidR="00E0782C" w:rsidRDefault="00E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07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32"/>
      <w:gridCol w:w="769"/>
      <w:gridCol w:w="425"/>
      <w:gridCol w:w="1276"/>
      <w:gridCol w:w="2976"/>
      <w:gridCol w:w="1133"/>
    </w:tblGrid>
    <w:tr w:rsidR="00F73F46" w:rsidRPr="007E7F78" w14:paraId="04F7A1A5" w14:textId="77777777" w:rsidTr="00063D6F">
      <w:tc>
        <w:tcPr>
          <w:tcW w:w="1560" w:type="dxa"/>
        </w:tcPr>
        <w:p w14:paraId="55AEF008" w14:textId="77777777" w:rsidR="00F73F46" w:rsidRPr="007E7F78" w:rsidRDefault="00F73F46" w:rsidP="00BA07BF">
          <w:pPr>
            <w:spacing w:after="120"/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</w:rPr>
            <w:t>Process Owner:</w:t>
          </w:r>
        </w:p>
      </w:tc>
      <w:tc>
        <w:tcPr>
          <w:tcW w:w="7511" w:type="dxa"/>
          <w:gridSpan w:val="6"/>
        </w:tcPr>
        <w:p w14:paraId="333B4CA2" w14:textId="77777777" w:rsidR="00F73F46" w:rsidRPr="007E7F78" w:rsidRDefault="00512A53" w:rsidP="009E22D8">
          <w:pPr>
            <w:spacing w:after="120"/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eastAsia="Times New Roman" w:cs="Arial"/>
              <w:sz w:val="18"/>
              <w:szCs w:val="18"/>
              <w:lang w:val="en-US" w:eastAsia="en-US" w:bidi="he-IL"/>
            </w:rPr>
            <w:t xml:space="preserve">The </w:t>
          </w:r>
          <w:r w:rsidR="00E344D9">
            <w:rPr>
              <w:rFonts w:eastAsia="Times New Roman" w:cs="Arial"/>
              <w:sz w:val="18"/>
              <w:szCs w:val="18"/>
              <w:lang w:val="en-US" w:eastAsia="en-US" w:bidi="he-IL"/>
            </w:rPr>
            <w:t xml:space="preserve">Environment and Heritage Manager </w:t>
          </w:r>
          <w:r>
            <w:rPr>
              <w:rFonts w:eastAsia="Times New Roman" w:cs="Arial"/>
              <w:sz w:val="18"/>
              <w:szCs w:val="18"/>
              <w:lang w:val="en-US" w:eastAsia="en-US" w:bidi="he-IL"/>
            </w:rPr>
            <w:t>has overall responsibility for this form</w:t>
          </w:r>
        </w:p>
      </w:tc>
    </w:tr>
    <w:tr w:rsidR="00F73F46" w:rsidRPr="007E7F78" w14:paraId="0DE26DB0" w14:textId="77777777" w:rsidTr="00063D6F">
      <w:tc>
        <w:tcPr>
          <w:tcW w:w="1560" w:type="dxa"/>
        </w:tcPr>
        <w:p w14:paraId="2B00F2A9" w14:textId="77777777" w:rsidR="00F73F46" w:rsidRPr="007E7F78" w:rsidRDefault="00F73F46" w:rsidP="003C6A0D">
          <w:pPr>
            <w:spacing w:after="120"/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Objective ID:</w:t>
          </w:r>
        </w:p>
      </w:tc>
      <w:tc>
        <w:tcPr>
          <w:tcW w:w="932" w:type="dxa"/>
        </w:tcPr>
        <w:p w14:paraId="5E6A0E51" w14:textId="77777777" w:rsidR="00F73F46" w:rsidRPr="007E7F78" w:rsidRDefault="00E344D9" w:rsidP="00512A53">
          <w:pPr>
            <w:spacing w:after="120"/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sz w:val="18"/>
            </w:rPr>
            <w:t>A645089</w:t>
          </w:r>
        </w:p>
      </w:tc>
      <w:tc>
        <w:tcPr>
          <w:tcW w:w="769" w:type="dxa"/>
        </w:tcPr>
        <w:p w14:paraId="25B419DC" w14:textId="77777777" w:rsidR="00F73F46" w:rsidRPr="007E7F78" w:rsidRDefault="00F73F46" w:rsidP="006B2E8D">
          <w:pPr>
            <w:spacing w:after="120"/>
            <w:ind w:lef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Version:</w:t>
          </w:r>
        </w:p>
      </w:tc>
      <w:tc>
        <w:tcPr>
          <w:tcW w:w="425" w:type="dxa"/>
        </w:tcPr>
        <w:p w14:paraId="0950DDFF" w14:textId="77777777" w:rsidR="00F73F46" w:rsidRPr="007E7F78" w:rsidRDefault="006929E3" w:rsidP="00F73F46">
          <w:pPr>
            <w:spacing w:after="120"/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</w:rPr>
            <w:t>1</w:t>
          </w:r>
        </w:p>
      </w:tc>
      <w:tc>
        <w:tcPr>
          <w:tcW w:w="1276" w:type="dxa"/>
        </w:tcPr>
        <w:p w14:paraId="7E6147A4" w14:textId="77777777" w:rsidR="00F73F46" w:rsidRPr="006929E3" w:rsidRDefault="00F73F46" w:rsidP="008B09E9">
          <w:pPr>
            <w:spacing w:after="120"/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 w:rsidRPr="006929E3">
            <w:rPr>
              <w:rFonts w:cs="Arial"/>
              <w:sz w:val="18"/>
              <w:szCs w:val="18"/>
              <w:lang w:val="en-US" w:bidi="he-IL"/>
            </w:rPr>
            <w:t>Approved by:</w:t>
          </w:r>
        </w:p>
      </w:tc>
      <w:tc>
        <w:tcPr>
          <w:tcW w:w="4109" w:type="dxa"/>
          <w:gridSpan w:val="2"/>
        </w:tcPr>
        <w:p w14:paraId="75064DC5" w14:textId="77777777" w:rsidR="00F73F46" w:rsidRPr="006929E3" w:rsidRDefault="00512A53" w:rsidP="00512A53">
          <w:pPr>
            <w:spacing w:after="120"/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eastAsia="Times New Roman" w:cs="Arial"/>
              <w:sz w:val="18"/>
              <w:szCs w:val="18"/>
              <w:lang w:val="en-US" w:eastAsia="en-US" w:bidi="he-IL"/>
            </w:rPr>
            <w:t xml:space="preserve">Environment and Heritage </w:t>
          </w:r>
          <w:r w:rsidR="00E344D9">
            <w:rPr>
              <w:rFonts w:eastAsia="Times New Roman" w:cs="Arial"/>
              <w:sz w:val="18"/>
              <w:szCs w:val="18"/>
              <w:lang w:val="en-US" w:eastAsia="en-US" w:bidi="he-IL"/>
            </w:rPr>
            <w:t xml:space="preserve">Manager </w:t>
          </w:r>
        </w:p>
      </w:tc>
    </w:tr>
    <w:tr w:rsidR="00F73F46" w:rsidRPr="007E7F78" w14:paraId="1035992D" w14:textId="77777777" w:rsidTr="00063D6F">
      <w:tc>
        <w:tcPr>
          <w:tcW w:w="1560" w:type="dxa"/>
        </w:tcPr>
        <w:p w14:paraId="4296BACD" w14:textId="77777777" w:rsidR="00F73F46" w:rsidRPr="007E7F78" w:rsidRDefault="00F73F46" w:rsidP="00F73F46">
          <w:pPr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Date approved:</w:t>
          </w:r>
        </w:p>
      </w:tc>
      <w:tc>
        <w:tcPr>
          <w:tcW w:w="2126" w:type="dxa"/>
          <w:gridSpan w:val="3"/>
        </w:tcPr>
        <w:p w14:paraId="2B89175A" w14:textId="77777777" w:rsidR="00F73F46" w:rsidRPr="007E7F78" w:rsidRDefault="00244463" w:rsidP="009E22D8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  <w:szCs w:val="18"/>
              <w:lang w:val="en-US" w:bidi="he-IL"/>
            </w:rPr>
            <w:t>23 July 2019</w:t>
          </w:r>
        </w:p>
      </w:tc>
      <w:tc>
        <w:tcPr>
          <w:tcW w:w="1276" w:type="dxa"/>
        </w:tcPr>
        <w:p w14:paraId="4551991C" w14:textId="77777777" w:rsidR="00F73F46" w:rsidRPr="007E7F78" w:rsidRDefault="00F73F46" w:rsidP="00F73F46">
          <w:pPr>
            <w:tabs>
              <w:tab w:val="clear" w:pos="1134"/>
              <w:tab w:val="left" w:pos="1168"/>
            </w:tabs>
            <w:ind w:lef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Review date:</w:t>
          </w:r>
        </w:p>
      </w:tc>
      <w:tc>
        <w:tcPr>
          <w:tcW w:w="2976" w:type="dxa"/>
        </w:tcPr>
        <w:p w14:paraId="666B9099" w14:textId="77777777" w:rsidR="00F73F46" w:rsidRPr="007E7F78" w:rsidRDefault="00E344D9" w:rsidP="009E22D8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  <w:szCs w:val="18"/>
              <w:lang w:val="en-US" w:bidi="he-IL"/>
            </w:rPr>
            <w:t>17</w:t>
          </w:r>
          <w:r w:rsidR="006929E3">
            <w:rPr>
              <w:rFonts w:cs="Arial"/>
              <w:sz w:val="18"/>
              <w:szCs w:val="18"/>
              <w:lang w:val="en-US" w:bidi="he-IL"/>
            </w:rPr>
            <w:t xml:space="preserve"> </w:t>
          </w:r>
          <w:r w:rsidR="009E22D8">
            <w:rPr>
              <w:rFonts w:cs="Arial"/>
              <w:sz w:val="18"/>
              <w:szCs w:val="18"/>
              <w:lang w:val="en-US" w:bidi="he-IL"/>
            </w:rPr>
            <w:t>August</w:t>
          </w:r>
          <w:r w:rsidR="003D31B1">
            <w:rPr>
              <w:rFonts w:cs="Arial"/>
              <w:sz w:val="18"/>
              <w:szCs w:val="18"/>
              <w:lang w:val="en-US" w:bidi="he-IL"/>
            </w:rPr>
            <w:t xml:space="preserve"> 2020</w:t>
          </w:r>
        </w:p>
      </w:tc>
      <w:tc>
        <w:tcPr>
          <w:tcW w:w="1133" w:type="dxa"/>
        </w:tcPr>
        <w:p w14:paraId="47973E15" w14:textId="77777777" w:rsidR="00F73F46" w:rsidRPr="007E7F78" w:rsidRDefault="00F73F46" w:rsidP="00F73F46">
          <w:pPr>
            <w:ind w:left="-108" w:right="-108"/>
            <w:jc w:val="right"/>
            <w:rPr>
              <w:rFonts w:cs="Arial"/>
              <w:sz w:val="18"/>
              <w:szCs w:val="18"/>
              <w:lang w:val="en-US" w:bidi="he-IL"/>
            </w:rPr>
          </w:pPr>
          <w:r w:rsidRPr="00EB0718">
            <w:rPr>
              <w:rFonts w:cs="Arial"/>
              <w:sz w:val="18"/>
              <w:szCs w:val="18"/>
            </w:rPr>
            <w:t xml:space="preserve">Page </w:t>
          </w:r>
          <w:r w:rsidRPr="00EB0718">
            <w:rPr>
              <w:rFonts w:cs="Arial"/>
              <w:sz w:val="18"/>
              <w:szCs w:val="18"/>
            </w:rPr>
            <w:fldChar w:fldCharType="begin"/>
          </w:r>
          <w:r w:rsidRPr="00EB0718">
            <w:rPr>
              <w:rFonts w:cs="Arial"/>
              <w:sz w:val="18"/>
              <w:szCs w:val="18"/>
            </w:rPr>
            <w:instrText xml:space="preserve"> PAGE </w:instrText>
          </w:r>
          <w:r w:rsidRPr="00EB0718">
            <w:rPr>
              <w:rFonts w:cs="Arial"/>
              <w:sz w:val="18"/>
              <w:szCs w:val="18"/>
            </w:rPr>
            <w:fldChar w:fldCharType="separate"/>
          </w:r>
          <w:r w:rsidR="00054895">
            <w:rPr>
              <w:rFonts w:cs="Arial"/>
              <w:noProof/>
              <w:sz w:val="18"/>
              <w:szCs w:val="18"/>
            </w:rPr>
            <w:t>2</w:t>
          </w:r>
          <w:r w:rsidRPr="00EB0718">
            <w:rPr>
              <w:rFonts w:cs="Arial"/>
              <w:sz w:val="18"/>
              <w:szCs w:val="18"/>
            </w:rPr>
            <w:fldChar w:fldCharType="end"/>
          </w:r>
          <w:r w:rsidRPr="00EB0718">
            <w:rPr>
              <w:rFonts w:cs="Arial"/>
              <w:sz w:val="18"/>
              <w:szCs w:val="18"/>
            </w:rPr>
            <w:t xml:space="preserve"> of </w:t>
          </w:r>
          <w:r w:rsidRPr="00EB0718">
            <w:rPr>
              <w:rFonts w:cs="Arial"/>
              <w:sz w:val="18"/>
              <w:szCs w:val="18"/>
            </w:rPr>
            <w:fldChar w:fldCharType="begin"/>
          </w:r>
          <w:r w:rsidRPr="00EB0718">
            <w:rPr>
              <w:rFonts w:cs="Arial"/>
              <w:sz w:val="18"/>
              <w:szCs w:val="18"/>
            </w:rPr>
            <w:instrText xml:space="preserve"> NUMPAGES  </w:instrText>
          </w:r>
          <w:r w:rsidRPr="00EB0718">
            <w:rPr>
              <w:rFonts w:cs="Arial"/>
              <w:sz w:val="18"/>
              <w:szCs w:val="18"/>
            </w:rPr>
            <w:fldChar w:fldCharType="separate"/>
          </w:r>
          <w:r w:rsidR="00054895">
            <w:rPr>
              <w:rFonts w:cs="Arial"/>
              <w:noProof/>
              <w:sz w:val="18"/>
              <w:szCs w:val="18"/>
            </w:rPr>
            <w:t>2</w:t>
          </w:r>
          <w:r w:rsidRPr="00EB0718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73421C40" w14:textId="77777777" w:rsidR="00C11116" w:rsidRPr="007E7F78" w:rsidRDefault="00C11116" w:rsidP="003C3162">
    <w:pPr>
      <w:jc w:val="right"/>
      <w:rPr>
        <w:rFonts w:cs="Arial"/>
        <w:sz w:val="2"/>
        <w:szCs w:val="2"/>
      </w:rPr>
    </w:pPr>
    <w:r w:rsidRPr="007E7F78">
      <w:rPr>
        <w:rFonts w:cs="Arial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F598E1" wp14:editId="3DF6DB7C">
              <wp:simplePos x="0" y="0"/>
              <wp:positionH relativeFrom="column">
                <wp:posOffset>1890395</wp:posOffset>
              </wp:positionH>
              <wp:positionV relativeFrom="paragraph">
                <wp:posOffset>4943475</wp:posOffset>
              </wp:positionV>
              <wp:extent cx="5385435" cy="1425575"/>
              <wp:effectExtent l="0" t="1466850" r="0" b="14700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297595">
                        <a:off x="0" y="0"/>
                        <a:ext cx="5385435" cy="142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C49BAB" w14:textId="77777777" w:rsidR="00C11116" w:rsidRPr="003A11A9" w:rsidRDefault="00C11116" w:rsidP="001611DC">
                          <w:pPr>
                            <w:pStyle w:val="Header"/>
                            <w:jc w:val="center"/>
                            <w:rPr>
                              <w:b/>
                              <w:color w:val="D6D7D8" w:themeColor="background2"/>
                              <w:sz w:val="144"/>
                              <w:szCs w:val="144"/>
                            </w:rPr>
                          </w:pPr>
                          <w:r w:rsidRPr="003A11A9">
                            <w:rPr>
                              <w:b/>
                              <w:color w:val="D6D7D8" w:themeColor="background2"/>
                              <w:sz w:val="144"/>
                              <w:szCs w:val="144"/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598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8.85pt;margin-top:389.25pt;width:424.05pt;height:112.25pt;rotation:25095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" filled="f" stroked="f">
              <v:textbox>
                <w:txbxContent>
                  <w:p w14:paraId="2FC49BAB" w14:textId="77777777" w:rsidR="00C11116" w:rsidRPr="003A11A9" w:rsidRDefault="00C11116" w:rsidP="001611DC">
                    <w:pPr>
                      <w:pStyle w:val="Header"/>
                      <w:jc w:val="center"/>
                      <w:rPr>
                        <w:b/>
                        <w:color w:val="D6D7D8" w:themeColor="background2"/>
                        <w:sz w:val="144"/>
                        <w:szCs w:val="144"/>
                      </w:rPr>
                    </w:pPr>
                    <w:r w:rsidRPr="003A11A9">
                      <w:rPr>
                        <w:b/>
                        <w:color w:val="D6D7D8" w:themeColor="background2"/>
                        <w:sz w:val="144"/>
                        <w:szCs w:val="144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A2CF" w14:textId="77777777" w:rsidR="001C2037" w:rsidRPr="0008291F" w:rsidRDefault="00E344D9" w:rsidP="001C2037">
    <w:pPr>
      <w:tabs>
        <w:tab w:val="clear" w:pos="1134"/>
        <w:tab w:val="right" w:pos="9071"/>
      </w:tabs>
      <w:jc w:val="left"/>
      <w:rPr>
        <w:rFonts w:cs="Arial"/>
        <w:sz w:val="18"/>
        <w:szCs w:val="18"/>
      </w:rPr>
    </w:pPr>
    <w:r>
      <w:rPr>
        <w:sz w:val="18"/>
      </w:rPr>
      <w:t>A645089</w:t>
    </w:r>
    <w:r w:rsidR="001C2037">
      <w:rPr>
        <w:sz w:val="18"/>
      </w:rPr>
      <w:tab/>
    </w:r>
    <w:r w:rsidR="001C2037" w:rsidRPr="0008291F">
      <w:rPr>
        <w:rFonts w:cs="Arial"/>
        <w:sz w:val="18"/>
        <w:szCs w:val="18"/>
      </w:rPr>
      <w:t xml:space="preserve">Page </w:t>
    </w:r>
    <w:r w:rsidR="001C2037" w:rsidRPr="0008291F">
      <w:rPr>
        <w:rFonts w:cs="Arial"/>
        <w:sz w:val="18"/>
        <w:szCs w:val="18"/>
      </w:rPr>
      <w:fldChar w:fldCharType="begin"/>
    </w:r>
    <w:r w:rsidR="001C2037" w:rsidRPr="0008291F">
      <w:rPr>
        <w:rFonts w:cs="Arial"/>
        <w:sz w:val="18"/>
        <w:szCs w:val="18"/>
      </w:rPr>
      <w:instrText xml:space="preserve"> PAGE </w:instrText>
    </w:r>
    <w:r w:rsidR="001C2037" w:rsidRPr="0008291F">
      <w:rPr>
        <w:rFonts w:cs="Arial"/>
        <w:sz w:val="18"/>
        <w:szCs w:val="18"/>
      </w:rPr>
      <w:fldChar w:fldCharType="separate"/>
    </w:r>
    <w:r w:rsidR="00054895">
      <w:rPr>
        <w:rFonts w:cs="Arial"/>
        <w:noProof/>
        <w:sz w:val="18"/>
        <w:szCs w:val="18"/>
      </w:rPr>
      <w:t>1</w:t>
    </w:r>
    <w:r w:rsidR="001C2037" w:rsidRPr="0008291F">
      <w:rPr>
        <w:rFonts w:cs="Arial"/>
        <w:sz w:val="18"/>
        <w:szCs w:val="18"/>
      </w:rPr>
      <w:fldChar w:fldCharType="end"/>
    </w:r>
    <w:r w:rsidR="001C2037" w:rsidRPr="0008291F">
      <w:rPr>
        <w:rFonts w:cs="Arial"/>
        <w:sz w:val="18"/>
        <w:szCs w:val="18"/>
      </w:rPr>
      <w:t xml:space="preserve"> of </w:t>
    </w:r>
    <w:r w:rsidR="001C2037" w:rsidRPr="0008291F">
      <w:rPr>
        <w:rFonts w:cs="Arial"/>
        <w:sz w:val="18"/>
        <w:szCs w:val="18"/>
      </w:rPr>
      <w:fldChar w:fldCharType="begin"/>
    </w:r>
    <w:r w:rsidR="001C2037" w:rsidRPr="0008291F">
      <w:rPr>
        <w:rFonts w:cs="Arial"/>
        <w:sz w:val="18"/>
        <w:szCs w:val="18"/>
      </w:rPr>
      <w:instrText xml:space="preserve"> NUMPAGES  </w:instrText>
    </w:r>
    <w:r w:rsidR="001C2037" w:rsidRPr="0008291F">
      <w:rPr>
        <w:rFonts w:cs="Arial"/>
        <w:sz w:val="18"/>
        <w:szCs w:val="18"/>
      </w:rPr>
      <w:fldChar w:fldCharType="separate"/>
    </w:r>
    <w:r w:rsidR="00054895">
      <w:rPr>
        <w:rFonts w:cs="Arial"/>
        <w:noProof/>
        <w:sz w:val="18"/>
        <w:szCs w:val="18"/>
      </w:rPr>
      <w:t>2</w:t>
    </w:r>
    <w:r w:rsidR="001C2037" w:rsidRPr="0008291F">
      <w:rPr>
        <w:rFonts w:cs="Arial"/>
        <w:sz w:val="18"/>
        <w:szCs w:val="18"/>
      </w:rPr>
      <w:fldChar w:fldCharType="end"/>
    </w:r>
    <w:r w:rsidR="001C2037" w:rsidRPr="0008291F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2B5ABF5" wp14:editId="0E927DCB">
              <wp:simplePos x="0" y="0"/>
              <wp:positionH relativeFrom="column">
                <wp:posOffset>1890395</wp:posOffset>
              </wp:positionH>
              <wp:positionV relativeFrom="paragraph">
                <wp:posOffset>4943475</wp:posOffset>
              </wp:positionV>
              <wp:extent cx="5385435" cy="1425575"/>
              <wp:effectExtent l="0" t="1466850" r="0" b="14700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297595">
                        <a:off x="0" y="0"/>
                        <a:ext cx="5385435" cy="142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C8F8B8" w14:textId="77777777" w:rsidR="001C2037" w:rsidRPr="003A11A9" w:rsidRDefault="001C2037" w:rsidP="001C2037">
                          <w:pPr>
                            <w:pStyle w:val="Header"/>
                            <w:jc w:val="center"/>
                            <w:rPr>
                              <w:b/>
                              <w:color w:val="D6D7D8" w:themeColor="background2"/>
                              <w:sz w:val="144"/>
                              <w:szCs w:val="144"/>
                            </w:rPr>
                          </w:pPr>
                          <w:r w:rsidRPr="003A11A9">
                            <w:rPr>
                              <w:b/>
                              <w:color w:val="D6D7D8" w:themeColor="background2"/>
                              <w:sz w:val="144"/>
                              <w:szCs w:val="144"/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5AB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8.85pt;margin-top:389.25pt;width:424.05pt;height:112.25pt;rotation:250958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" filled="f" stroked="f">
              <v:textbox>
                <w:txbxContent>
                  <w:p w14:paraId="7AC8F8B8" w14:textId="77777777" w:rsidR="001C2037" w:rsidRPr="003A11A9" w:rsidRDefault="001C2037" w:rsidP="001C2037">
                    <w:pPr>
                      <w:pStyle w:val="Header"/>
                      <w:jc w:val="center"/>
                      <w:rPr>
                        <w:b/>
                        <w:color w:val="D6D7D8" w:themeColor="background2"/>
                        <w:sz w:val="144"/>
                        <w:szCs w:val="144"/>
                      </w:rPr>
                    </w:pPr>
                    <w:r w:rsidRPr="003A11A9">
                      <w:rPr>
                        <w:b/>
                        <w:color w:val="D6D7D8" w:themeColor="background2"/>
                        <w:sz w:val="144"/>
                        <w:szCs w:val="144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="001C2037" w:rsidRPr="0008291F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F09989" wp14:editId="3D3EDD82">
              <wp:simplePos x="0" y="0"/>
              <wp:positionH relativeFrom="column">
                <wp:posOffset>1890395</wp:posOffset>
              </wp:positionH>
              <wp:positionV relativeFrom="paragraph">
                <wp:posOffset>4943475</wp:posOffset>
              </wp:positionV>
              <wp:extent cx="5385435" cy="1425575"/>
              <wp:effectExtent l="0" t="1466850" r="0" b="147002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297595">
                        <a:off x="0" y="0"/>
                        <a:ext cx="5385435" cy="142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F745C5" w14:textId="77777777" w:rsidR="001C2037" w:rsidRPr="003A11A9" w:rsidRDefault="001C2037" w:rsidP="001C2037">
                          <w:pPr>
                            <w:pStyle w:val="Header"/>
                            <w:jc w:val="center"/>
                            <w:rPr>
                              <w:b/>
                              <w:color w:val="D6D7D8" w:themeColor="background2"/>
                              <w:sz w:val="144"/>
                              <w:szCs w:val="144"/>
                            </w:rPr>
                          </w:pPr>
                          <w:r w:rsidRPr="003A11A9">
                            <w:rPr>
                              <w:b/>
                              <w:color w:val="D6D7D8" w:themeColor="background2"/>
                              <w:sz w:val="144"/>
                              <w:szCs w:val="144"/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09989" id="Text Box 11" o:spid="_x0000_s1028" type="#_x0000_t202" style="position:absolute;margin-left:148.85pt;margin-top:389.25pt;width:424.05pt;height:112.25pt;rotation:25095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" filled="f" stroked="f">
              <v:textbox>
                <w:txbxContent>
                  <w:p w14:paraId="49F745C5" w14:textId="77777777" w:rsidR="001C2037" w:rsidRPr="003A11A9" w:rsidRDefault="001C2037" w:rsidP="001C2037">
                    <w:pPr>
                      <w:pStyle w:val="Header"/>
                      <w:jc w:val="center"/>
                      <w:rPr>
                        <w:b/>
                        <w:color w:val="D6D7D8" w:themeColor="background2"/>
                        <w:sz w:val="144"/>
                        <w:szCs w:val="144"/>
                      </w:rPr>
                    </w:pPr>
                    <w:r w:rsidRPr="003A11A9">
                      <w:rPr>
                        <w:b/>
                        <w:color w:val="D6D7D8" w:themeColor="background2"/>
                        <w:sz w:val="144"/>
                        <w:szCs w:val="144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  <w:p w14:paraId="4511AA21" w14:textId="77777777" w:rsidR="001C2037" w:rsidRDefault="001C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E4898" w14:textId="77777777" w:rsidR="00E0782C" w:rsidRDefault="00E0782C">
      <w:r>
        <w:separator/>
      </w:r>
    </w:p>
  </w:footnote>
  <w:footnote w:type="continuationSeparator" w:id="0">
    <w:p w14:paraId="70EE3843" w14:textId="77777777" w:rsidR="00E0782C" w:rsidRDefault="00E0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theme="minorBidi"/>
        <w:b w:val="0"/>
        <w:caps w:val="0"/>
        <w:color w:val="auto"/>
        <w:sz w:val="18"/>
        <w:szCs w:val="18"/>
      </w:rPr>
      <w:id w:val="-818422248"/>
      <w:docPartObj>
        <w:docPartGallery w:val="Page Numbers (Top of Page)"/>
        <w:docPartUnique/>
      </w:docPartObj>
    </w:sdtPr>
    <w:sdtEndPr/>
    <w:sdtContent>
      <w:p w14:paraId="010475E4" w14:textId="77777777" w:rsidR="002478B7" w:rsidRDefault="008C5605" w:rsidP="00734DF2">
        <w:pPr>
          <w:pStyle w:val="HeaderText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73015071" wp14:editId="1477FB6F">
              <wp:simplePos x="0" y="0"/>
              <wp:positionH relativeFrom="margin">
                <wp:posOffset>3142615</wp:posOffset>
              </wp:positionH>
              <wp:positionV relativeFrom="paragraph">
                <wp:posOffset>-164465</wp:posOffset>
              </wp:positionV>
              <wp:extent cx="2663825" cy="537845"/>
              <wp:effectExtent l="0" t="0" r="3175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lbrara Ports Authority Logo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3825" cy="537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929E3">
          <w:t xml:space="preserve">abrasive blasting </w:t>
        </w:r>
        <w:r w:rsidR="00F422E9">
          <w:t>Permit application</w:t>
        </w:r>
        <w:r w:rsidR="00054895">
          <w:t xml:space="preserve"> form</w:t>
        </w:r>
      </w:p>
      <w:p w14:paraId="232B57D0" w14:textId="77777777" w:rsidR="00F422E9" w:rsidRDefault="00F422E9" w:rsidP="00814650">
        <w:pPr>
          <w:pStyle w:val="Footer"/>
          <w:tabs>
            <w:tab w:val="clear" w:pos="1134"/>
            <w:tab w:val="clear" w:pos="4513"/>
            <w:tab w:val="clear" w:pos="9026"/>
            <w:tab w:val="left" w:pos="6237"/>
          </w:tabs>
          <w:ind w:right="2834"/>
          <w:rPr>
            <w:rFonts w:cs="Arial"/>
            <w:sz w:val="18"/>
            <w:szCs w:val="18"/>
          </w:rPr>
        </w:pPr>
      </w:p>
      <w:p w14:paraId="50D491F1" w14:textId="77777777" w:rsidR="002478B7" w:rsidRPr="00A11F46" w:rsidRDefault="00E0782C" w:rsidP="00814650">
        <w:pPr>
          <w:pStyle w:val="Footer"/>
          <w:pBdr>
            <w:top w:val="single" w:sz="8" w:space="1" w:color="008C98"/>
          </w:pBdr>
          <w:tabs>
            <w:tab w:val="clear" w:pos="1134"/>
            <w:tab w:val="clear" w:pos="4513"/>
            <w:tab w:val="clear" w:pos="9026"/>
          </w:tabs>
          <w:ind w:right="-1"/>
          <w:rPr>
            <w:rFonts w:cs="Arial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theme="minorBidi"/>
        <w:b w:val="0"/>
        <w:caps w:val="0"/>
        <w:color w:val="auto"/>
        <w:sz w:val="18"/>
        <w:szCs w:val="18"/>
      </w:rPr>
      <w:id w:val="-448319543"/>
      <w:docPartObj>
        <w:docPartGallery w:val="Page Numbers (Top of Page)"/>
        <w:docPartUnique/>
      </w:docPartObj>
    </w:sdtPr>
    <w:sdtEndPr/>
    <w:sdtContent>
      <w:p w14:paraId="7CCCFC45" w14:textId="77777777" w:rsidR="001C2037" w:rsidRDefault="001C2037" w:rsidP="001C2037">
        <w:pPr>
          <w:pStyle w:val="HeaderText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85888" behindDoc="0" locked="0" layoutInCell="1" allowOverlap="1" wp14:anchorId="424F0587" wp14:editId="6C93F1F1">
              <wp:simplePos x="0" y="0"/>
              <wp:positionH relativeFrom="margin">
                <wp:posOffset>3142615</wp:posOffset>
              </wp:positionH>
              <wp:positionV relativeFrom="paragraph">
                <wp:posOffset>-164465</wp:posOffset>
              </wp:positionV>
              <wp:extent cx="2663825" cy="537845"/>
              <wp:effectExtent l="0" t="0" r="3175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lbrara Ports Authority Logo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3825" cy="537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abrasive blasting Permit application</w:t>
        </w:r>
        <w:r w:rsidR="00054895">
          <w:t xml:space="preserve"> form</w:t>
        </w:r>
      </w:p>
      <w:p w14:paraId="5EF6CFB6" w14:textId="77777777" w:rsidR="001C2037" w:rsidRDefault="001C2037" w:rsidP="001C2037">
        <w:pPr>
          <w:pStyle w:val="Footer"/>
          <w:tabs>
            <w:tab w:val="clear" w:pos="1134"/>
            <w:tab w:val="clear" w:pos="4513"/>
            <w:tab w:val="clear" w:pos="9026"/>
            <w:tab w:val="left" w:pos="6237"/>
          </w:tabs>
          <w:ind w:right="2834"/>
          <w:rPr>
            <w:rFonts w:cs="Arial"/>
            <w:sz w:val="18"/>
            <w:szCs w:val="18"/>
          </w:rPr>
        </w:pPr>
      </w:p>
      <w:p w14:paraId="3D8B61A5" w14:textId="77777777" w:rsidR="001C2037" w:rsidRPr="001C2037" w:rsidRDefault="00E0782C" w:rsidP="001C2037">
        <w:pPr>
          <w:pStyle w:val="Footer"/>
          <w:pBdr>
            <w:top w:val="single" w:sz="8" w:space="1" w:color="008C98"/>
          </w:pBdr>
          <w:tabs>
            <w:tab w:val="clear" w:pos="1134"/>
            <w:tab w:val="clear" w:pos="4513"/>
            <w:tab w:val="clear" w:pos="9026"/>
          </w:tabs>
          <w:ind w:right="-1"/>
          <w:rPr>
            <w:rFonts w:cs="Arial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1A7"/>
    <w:multiLevelType w:val="hybridMultilevel"/>
    <w:tmpl w:val="FF2614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2D9"/>
    <w:multiLevelType w:val="hybridMultilevel"/>
    <w:tmpl w:val="15F60706"/>
    <w:lvl w:ilvl="0" w:tplc="EE062642">
      <w:start w:val="1"/>
      <w:numFmt w:val="bullet"/>
      <w:pStyle w:val="H2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08695B"/>
    <w:multiLevelType w:val="hybridMultilevel"/>
    <w:tmpl w:val="003C702C"/>
    <w:lvl w:ilvl="0" w:tplc="CEFC5510">
      <w:start w:val="1"/>
      <w:numFmt w:val="bullet"/>
      <w:pStyle w:val="H1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275FB7"/>
    <w:multiLevelType w:val="hybridMultilevel"/>
    <w:tmpl w:val="5A5293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956"/>
    <w:multiLevelType w:val="hybridMultilevel"/>
    <w:tmpl w:val="FF2614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31B8"/>
    <w:multiLevelType w:val="hybridMultilevel"/>
    <w:tmpl w:val="18A6DFD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5E14FD"/>
    <w:multiLevelType w:val="hybridMultilevel"/>
    <w:tmpl w:val="BE7AF4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7642"/>
    <w:multiLevelType w:val="hybridMultilevel"/>
    <w:tmpl w:val="B030CB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E6653"/>
    <w:multiLevelType w:val="hybridMultilevel"/>
    <w:tmpl w:val="9CD4E79E"/>
    <w:lvl w:ilvl="0" w:tplc="3802029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1017B"/>
    <w:multiLevelType w:val="hybridMultilevel"/>
    <w:tmpl w:val="BE7AF4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D3"/>
    <w:rsid w:val="00000AB6"/>
    <w:rsid w:val="00001D3C"/>
    <w:rsid w:val="00007272"/>
    <w:rsid w:val="00007A7E"/>
    <w:rsid w:val="000101A7"/>
    <w:rsid w:val="0001191B"/>
    <w:rsid w:val="00014D79"/>
    <w:rsid w:val="00022EE4"/>
    <w:rsid w:val="00042617"/>
    <w:rsid w:val="0005034C"/>
    <w:rsid w:val="00054895"/>
    <w:rsid w:val="00054FC1"/>
    <w:rsid w:val="00063C18"/>
    <w:rsid w:val="00063D6F"/>
    <w:rsid w:val="0008625A"/>
    <w:rsid w:val="0008748E"/>
    <w:rsid w:val="000B0DE4"/>
    <w:rsid w:val="000C5A13"/>
    <w:rsid w:val="000D6E33"/>
    <w:rsid w:val="000D726E"/>
    <w:rsid w:val="000E5FFA"/>
    <w:rsid w:val="000F22F1"/>
    <w:rsid w:val="000F71B6"/>
    <w:rsid w:val="001063DE"/>
    <w:rsid w:val="00117E59"/>
    <w:rsid w:val="001271E2"/>
    <w:rsid w:val="00144BFB"/>
    <w:rsid w:val="0014518F"/>
    <w:rsid w:val="001454B1"/>
    <w:rsid w:val="001611DC"/>
    <w:rsid w:val="00166498"/>
    <w:rsid w:val="00167CF1"/>
    <w:rsid w:val="00172F36"/>
    <w:rsid w:val="0017568B"/>
    <w:rsid w:val="001761ED"/>
    <w:rsid w:val="00182259"/>
    <w:rsid w:val="0018323D"/>
    <w:rsid w:val="00183357"/>
    <w:rsid w:val="00190DEC"/>
    <w:rsid w:val="00191E35"/>
    <w:rsid w:val="00194029"/>
    <w:rsid w:val="00194ACB"/>
    <w:rsid w:val="001A3A52"/>
    <w:rsid w:val="001B0C9F"/>
    <w:rsid w:val="001C1792"/>
    <w:rsid w:val="001C2037"/>
    <w:rsid w:val="001C2676"/>
    <w:rsid w:val="001C4F5E"/>
    <w:rsid w:val="001D7A79"/>
    <w:rsid w:val="001E0468"/>
    <w:rsid w:val="001F13B7"/>
    <w:rsid w:val="0023211F"/>
    <w:rsid w:val="00243882"/>
    <w:rsid w:val="00244446"/>
    <w:rsid w:val="00244463"/>
    <w:rsid w:val="002478B7"/>
    <w:rsid w:val="00253E1C"/>
    <w:rsid w:val="00254016"/>
    <w:rsid w:val="0029279D"/>
    <w:rsid w:val="002946FF"/>
    <w:rsid w:val="002A1F15"/>
    <w:rsid w:val="002A496D"/>
    <w:rsid w:val="002B177D"/>
    <w:rsid w:val="002E3079"/>
    <w:rsid w:val="002E6BD7"/>
    <w:rsid w:val="002F049B"/>
    <w:rsid w:val="002F7793"/>
    <w:rsid w:val="002F7931"/>
    <w:rsid w:val="003022C1"/>
    <w:rsid w:val="003037B4"/>
    <w:rsid w:val="00310293"/>
    <w:rsid w:val="00313015"/>
    <w:rsid w:val="00336742"/>
    <w:rsid w:val="00376D66"/>
    <w:rsid w:val="00386392"/>
    <w:rsid w:val="003C3162"/>
    <w:rsid w:val="003C3E52"/>
    <w:rsid w:val="003C5E08"/>
    <w:rsid w:val="003D31B1"/>
    <w:rsid w:val="003D494A"/>
    <w:rsid w:val="003F5AD6"/>
    <w:rsid w:val="00401B6E"/>
    <w:rsid w:val="00404AF1"/>
    <w:rsid w:val="004057EA"/>
    <w:rsid w:val="004103B7"/>
    <w:rsid w:val="0041045B"/>
    <w:rsid w:val="00422ED3"/>
    <w:rsid w:val="00435A00"/>
    <w:rsid w:val="004374D1"/>
    <w:rsid w:val="0044718F"/>
    <w:rsid w:val="0045598D"/>
    <w:rsid w:val="004616DB"/>
    <w:rsid w:val="00477805"/>
    <w:rsid w:val="00492079"/>
    <w:rsid w:val="004971A1"/>
    <w:rsid w:val="004A1BE5"/>
    <w:rsid w:val="004A7ADE"/>
    <w:rsid w:val="004B7C01"/>
    <w:rsid w:val="004C1F91"/>
    <w:rsid w:val="004E2134"/>
    <w:rsid w:val="00502074"/>
    <w:rsid w:val="00512A53"/>
    <w:rsid w:val="00517255"/>
    <w:rsid w:val="005205C4"/>
    <w:rsid w:val="00521ED3"/>
    <w:rsid w:val="00526822"/>
    <w:rsid w:val="00535394"/>
    <w:rsid w:val="00550B46"/>
    <w:rsid w:val="005528AC"/>
    <w:rsid w:val="00563A0F"/>
    <w:rsid w:val="00565F98"/>
    <w:rsid w:val="00572384"/>
    <w:rsid w:val="005761C5"/>
    <w:rsid w:val="005A3B5E"/>
    <w:rsid w:val="005A7D8B"/>
    <w:rsid w:val="005B1B4D"/>
    <w:rsid w:val="005B25FB"/>
    <w:rsid w:val="005B4108"/>
    <w:rsid w:val="005D11D2"/>
    <w:rsid w:val="005D4CFC"/>
    <w:rsid w:val="005E01A1"/>
    <w:rsid w:val="005F24DB"/>
    <w:rsid w:val="00600C8D"/>
    <w:rsid w:val="00610601"/>
    <w:rsid w:val="00614FD4"/>
    <w:rsid w:val="00617259"/>
    <w:rsid w:val="00622170"/>
    <w:rsid w:val="0062304D"/>
    <w:rsid w:val="006239A1"/>
    <w:rsid w:val="006375D7"/>
    <w:rsid w:val="006407D5"/>
    <w:rsid w:val="0064366F"/>
    <w:rsid w:val="00665D0F"/>
    <w:rsid w:val="0067019A"/>
    <w:rsid w:val="00673754"/>
    <w:rsid w:val="00674D95"/>
    <w:rsid w:val="006777BA"/>
    <w:rsid w:val="00690E73"/>
    <w:rsid w:val="006929E3"/>
    <w:rsid w:val="00695491"/>
    <w:rsid w:val="00696138"/>
    <w:rsid w:val="006C60B5"/>
    <w:rsid w:val="006D3039"/>
    <w:rsid w:val="006E5C4C"/>
    <w:rsid w:val="00702C38"/>
    <w:rsid w:val="00715B96"/>
    <w:rsid w:val="00734DF2"/>
    <w:rsid w:val="00737CB5"/>
    <w:rsid w:val="0074080F"/>
    <w:rsid w:val="00752FF5"/>
    <w:rsid w:val="0075563A"/>
    <w:rsid w:val="00776D31"/>
    <w:rsid w:val="00777A7F"/>
    <w:rsid w:val="00781452"/>
    <w:rsid w:val="007821B9"/>
    <w:rsid w:val="007958AE"/>
    <w:rsid w:val="007C7B69"/>
    <w:rsid w:val="007D388F"/>
    <w:rsid w:val="007E7F78"/>
    <w:rsid w:val="00814650"/>
    <w:rsid w:val="00824487"/>
    <w:rsid w:val="008259A2"/>
    <w:rsid w:val="00834B5F"/>
    <w:rsid w:val="0084366F"/>
    <w:rsid w:val="00870A59"/>
    <w:rsid w:val="008970A5"/>
    <w:rsid w:val="008B184D"/>
    <w:rsid w:val="008C5052"/>
    <w:rsid w:val="008C5605"/>
    <w:rsid w:val="008C6F48"/>
    <w:rsid w:val="008F3856"/>
    <w:rsid w:val="009243BA"/>
    <w:rsid w:val="009322A7"/>
    <w:rsid w:val="00936DCE"/>
    <w:rsid w:val="00944D7E"/>
    <w:rsid w:val="0095676F"/>
    <w:rsid w:val="00976773"/>
    <w:rsid w:val="00985F78"/>
    <w:rsid w:val="009A7407"/>
    <w:rsid w:val="009B1758"/>
    <w:rsid w:val="009D21FF"/>
    <w:rsid w:val="009D4DAA"/>
    <w:rsid w:val="009D55B6"/>
    <w:rsid w:val="009D5C4B"/>
    <w:rsid w:val="009E22D8"/>
    <w:rsid w:val="009F0F5F"/>
    <w:rsid w:val="009F5020"/>
    <w:rsid w:val="009F5DC9"/>
    <w:rsid w:val="009F60DF"/>
    <w:rsid w:val="00A01105"/>
    <w:rsid w:val="00A046F0"/>
    <w:rsid w:val="00A10C8C"/>
    <w:rsid w:val="00A155EB"/>
    <w:rsid w:val="00A31ED3"/>
    <w:rsid w:val="00A820EB"/>
    <w:rsid w:val="00A83BFE"/>
    <w:rsid w:val="00A9312B"/>
    <w:rsid w:val="00A96311"/>
    <w:rsid w:val="00AB64E4"/>
    <w:rsid w:val="00AD467D"/>
    <w:rsid w:val="00AE097C"/>
    <w:rsid w:val="00AE3D5B"/>
    <w:rsid w:val="00AF0A89"/>
    <w:rsid w:val="00AF2384"/>
    <w:rsid w:val="00B167F9"/>
    <w:rsid w:val="00B31B4A"/>
    <w:rsid w:val="00B53011"/>
    <w:rsid w:val="00B545B5"/>
    <w:rsid w:val="00B56537"/>
    <w:rsid w:val="00B574D3"/>
    <w:rsid w:val="00B614B3"/>
    <w:rsid w:val="00B632DD"/>
    <w:rsid w:val="00B66913"/>
    <w:rsid w:val="00B736E8"/>
    <w:rsid w:val="00B73D94"/>
    <w:rsid w:val="00B76250"/>
    <w:rsid w:val="00B90087"/>
    <w:rsid w:val="00B9220D"/>
    <w:rsid w:val="00B92AD3"/>
    <w:rsid w:val="00BB529C"/>
    <w:rsid w:val="00BB7866"/>
    <w:rsid w:val="00BC0C86"/>
    <w:rsid w:val="00BC55FB"/>
    <w:rsid w:val="00BC5A25"/>
    <w:rsid w:val="00BD78EA"/>
    <w:rsid w:val="00BE6AC6"/>
    <w:rsid w:val="00BE7E0D"/>
    <w:rsid w:val="00BF55DE"/>
    <w:rsid w:val="00BF6A09"/>
    <w:rsid w:val="00C11116"/>
    <w:rsid w:val="00C122C5"/>
    <w:rsid w:val="00C27DF0"/>
    <w:rsid w:val="00C334E2"/>
    <w:rsid w:val="00C34C69"/>
    <w:rsid w:val="00C367EF"/>
    <w:rsid w:val="00C3718E"/>
    <w:rsid w:val="00C42D9F"/>
    <w:rsid w:val="00C44777"/>
    <w:rsid w:val="00C44C03"/>
    <w:rsid w:val="00C466DA"/>
    <w:rsid w:val="00C604A7"/>
    <w:rsid w:val="00C61C07"/>
    <w:rsid w:val="00C70A0F"/>
    <w:rsid w:val="00C7793D"/>
    <w:rsid w:val="00C80468"/>
    <w:rsid w:val="00C860D5"/>
    <w:rsid w:val="00CA2818"/>
    <w:rsid w:val="00CA34CD"/>
    <w:rsid w:val="00CC1095"/>
    <w:rsid w:val="00CD2CB4"/>
    <w:rsid w:val="00CE100F"/>
    <w:rsid w:val="00CE1D3C"/>
    <w:rsid w:val="00CE4FD0"/>
    <w:rsid w:val="00CE55BC"/>
    <w:rsid w:val="00CF0103"/>
    <w:rsid w:val="00CF6467"/>
    <w:rsid w:val="00CF65F8"/>
    <w:rsid w:val="00D029CB"/>
    <w:rsid w:val="00D31AFD"/>
    <w:rsid w:val="00D33DF1"/>
    <w:rsid w:val="00D344DD"/>
    <w:rsid w:val="00D34A18"/>
    <w:rsid w:val="00D411E3"/>
    <w:rsid w:val="00D5062B"/>
    <w:rsid w:val="00D55D06"/>
    <w:rsid w:val="00D6121B"/>
    <w:rsid w:val="00D67DD2"/>
    <w:rsid w:val="00D7419D"/>
    <w:rsid w:val="00D773F7"/>
    <w:rsid w:val="00D82C24"/>
    <w:rsid w:val="00DA12B4"/>
    <w:rsid w:val="00DA18C8"/>
    <w:rsid w:val="00DC49E3"/>
    <w:rsid w:val="00DC6059"/>
    <w:rsid w:val="00DE2290"/>
    <w:rsid w:val="00DE6131"/>
    <w:rsid w:val="00DE6370"/>
    <w:rsid w:val="00DF27B1"/>
    <w:rsid w:val="00E0782C"/>
    <w:rsid w:val="00E13086"/>
    <w:rsid w:val="00E1401E"/>
    <w:rsid w:val="00E221FF"/>
    <w:rsid w:val="00E31F96"/>
    <w:rsid w:val="00E344D9"/>
    <w:rsid w:val="00E411C0"/>
    <w:rsid w:val="00E52DA8"/>
    <w:rsid w:val="00E53844"/>
    <w:rsid w:val="00E71D7F"/>
    <w:rsid w:val="00E72FAF"/>
    <w:rsid w:val="00E80F3D"/>
    <w:rsid w:val="00E9385C"/>
    <w:rsid w:val="00EA27B6"/>
    <w:rsid w:val="00EA71AB"/>
    <w:rsid w:val="00EB0123"/>
    <w:rsid w:val="00EB15D4"/>
    <w:rsid w:val="00EC343A"/>
    <w:rsid w:val="00ED58C4"/>
    <w:rsid w:val="00EE78F1"/>
    <w:rsid w:val="00EF4503"/>
    <w:rsid w:val="00EF7B66"/>
    <w:rsid w:val="00F051E4"/>
    <w:rsid w:val="00F422E9"/>
    <w:rsid w:val="00F44DDD"/>
    <w:rsid w:val="00F55079"/>
    <w:rsid w:val="00F55E87"/>
    <w:rsid w:val="00F62B78"/>
    <w:rsid w:val="00F67684"/>
    <w:rsid w:val="00F70013"/>
    <w:rsid w:val="00F723B8"/>
    <w:rsid w:val="00F73F46"/>
    <w:rsid w:val="00F9432E"/>
    <w:rsid w:val="00FA0CB1"/>
    <w:rsid w:val="00FA1901"/>
    <w:rsid w:val="00FB34D7"/>
    <w:rsid w:val="00FB4A47"/>
    <w:rsid w:val="00FE2B46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CB96"/>
  <w15:docId w15:val="{821E898A-72BC-430B-8136-443BBA74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A7407"/>
    <w:pPr>
      <w:tabs>
        <w:tab w:val="left" w:pos="1134"/>
      </w:tabs>
      <w:spacing w:after="0" w:line="240" w:lineRule="auto"/>
      <w:jc w:val="both"/>
    </w:pPr>
    <w:rPr>
      <w:rFonts w:ascii="Arial" w:eastAsiaTheme="minorEastAsia" w:hAnsi="Arial"/>
      <w:lang w:eastAsia="en-AU"/>
    </w:rPr>
  </w:style>
  <w:style w:type="paragraph" w:styleId="Heading1">
    <w:name w:val="heading 1"/>
    <w:next w:val="Normal"/>
    <w:link w:val="Heading1Char"/>
    <w:autoRedefine/>
    <w:uiPriority w:val="9"/>
    <w:qFormat/>
    <w:rsid w:val="00B90087"/>
    <w:pPr>
      <w:keepNext/>
      <w:keepLines/>
      <w:tabs>
        <w:tab w:val="left" w:pos="567"/>
      </w:tabs>
      <w:spacing w:after="0" w:line="240" w:lineRule="auto"/>
      <w:ind w:left="567" w:hanging="567"/>
      <w:outlineLvl w:val="0"/>
    </w:pPr>
    <w:rPr>
      <w:rFonts w:ascii="Arial Bold" w:eastAsia="Times New Roman" w:hAnsi="Arial Bold" w:cstheme="majorBidi"/>
      <w:b/>
      <w:bCs/>
      <w:caps/>
      <w:lang w:val="en-US" w:eastAsia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66913"/>
    <w:pPr>
      <w:numPr>
        <w:ilvl w:val="1"/>
      </w:numPr>
      <w:tabs>
        <w:tab w:val="clear" w:pos="567"/>
        <w:tab w:val="left" w:pos="1276"/>
      </w:tabs>
      <w:ind w:left="1270" w:hanging="703"/>
      <w:outlineLvl w:val="1"/>
    </w:pPr>
    <w:rPr>
      <w:b w:val="0"/>
      <w:bCs w:val="0"/>
      <w:caps w:val="0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94ACB"/>
    <w:pPr>
      <w:numPr>
        <w:ilvl w:val="2"/>
      </w:numPr>
      <w:ind w:left="1992" w:hanging="703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550B46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87"/>
    <w:rPr>
      <w:rFonts w:ascii="Arial Bold" w:eastAsia="Times New Roman" w:hAnsi="Arial Bold" w:cstheme="majorBidi"/>
      <w:b/>
      <w:bCs/>
      <w:caps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66913"/>
    <w:rPr>
      <w:rFonts w:ascii="Arial Bold" w:eastAsia="Times New Roman" w:hAnsi="Arial Bold" w:cstheme="majorBidi"/>
      <w:szCs w:val="26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94ACB"/>
    <w:rPr>
      <w:rFonts w:ascii="Arial Bold" w:eastAsia="Times New Roman" w:hAnsi="Arial Bold" w:cstheme="majorBidi"/>
      <w:szCs w:val="26"/>
      <w:lang w:val="en-US" w:eastAsia="en-AU"/>
    </w:rPr>
  </w:style>
  <w:style w:type="paragraph" w:styleId="Header">
    <w:name w:val="header"/>
    <w:basedOn w:val="Normal"/>
    <w:link w:val="HeaderChar"/>
    <w:unhideWhenUsed/>
    <w:rsid w:val="009D5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C4B"/>
    <w:rPr>
      <w:rFonts w:ascii="Arial" w:eastAsiaTheme="minorEastAsia" w:hAnsi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5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C4B"/>
    <w:rPr>
      <w:rFonts w:ascii="Arial" w:eastAsiaTheme="minorEastAsia" w:hAnsi="Arial"/>
      <w:lang w:eastAsia="en-AU"/>
    </w:rPr>
  </w:style>
  <w:style w:type="character" w:styleId="Hyperlink">
    <w:name w:val="Hyperlink"/>
    <w:basedOn w:val="DefaultParagraphFont"/>
    <w:uiPriority w:val="99"/>
    <w:unhideWhenUsed/>
    <w:rsid w:val="009A7407"/>
    <w:rPr>
      <w:color w:val="0404BC"/>
      <w:u w:val="single"/>
    </w:rPr>
  </w:style>
  <w:style w:type="paragraph" w:styleId="ListParagraph">
    <w:name w:val="List Paragraph"/>
    <w:basedOn w:val="Normal"/>
    <w:uiPriority w:val="34"/>
    <w:rsid w:val="009D5C4B"/>
    <w:pPr>
      <w:ind w:left="720"/>
      <w:contextualSpacing/>
    </w:pPr>
  </w:style>
  <w:style w:type="character" w:styleId="CommentReference">
    <w:name w:val="annotation reference"/>
    <w:uiPriority w:val="99"/>
    <w:rsid w:val="009D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5C4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C4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9D5C4B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4B"/>
    <w:pPr>
      <w:tabs>
        <w:tab w:val="clear" w:pos="1134"/>
      </w:tabs>
      <w:spacing w:line="408" w:lineRule="atLeast"/>
      <w:jc w:val="left"/>
    </w:pPr>
    <w:rPr>
      <w:rFonts w:eastAsia="Times New Roman" w:cs="Arial"/>
      <w:color w:val="43434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4B"/>
    <w:rPr>
      <w:rFonts w:ascii="Tahoma" w:eastAsiaTheme="minorEastAsia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D94"/>
    <w:rPr>
      <w:rFonts w:ascii="Arial" w:eastAsiaTheme="minorEastAsia" w:hAnsi="Arial" w:cstheme="minorBidi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D94"/>
    <w:rPr>
      <w:rFonts w:ascii="Arial" w:eastAsiaTheme="minorEastAsia" w:hAnsi="Arial" w:cs="Times New Roman"/>
      <w:b/>
      <w:bCs/>
      <w:sz w:val="20"/>
      <w:szCs w:val="20"/>
      <w:lang w:val="en-GB" w:eastAsia="en-AU"/>
    </w:rPr>
  </w:style>
  <w:style w:type="paragraph" w:styleId="TOCHeading">
    <w:name w:val="TOC Heading"/>
    <w:basedOn w:val="Normal"/>
    <w:next w:val="Normal"/>
    <w:uiPriority w:val="39"/>
    <w:unhideWhenUsed/>
    <w:qFormat/>
    <w:rsid w:val="00BF6A09"/>
    <w:pPr>
      <w:jc w:val="center"/>
    </w:pPr>
    <w:rPr>
      <w:rFonts w:eastAsia="Times New Roman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6AC6"/>
    <w:pPr>
      <w:tabs>
        <w:tab w:val="clear" w:pos="1134"/>
        <w:tab w:val="left" w:pos="1276"/>
        <w:tab w:val="right" w:leader="dot" w:pos="9061"/>
      </w:tabs>
      <w:spacing w:after="100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220D"/>
    <w:pPr>
      <w:tabs>
        <w:tab w:val="clear" w:pos="1134"/>
        <w:tab w:val="left" w:leader="dot" w:pos="2268"/>
        <w:tab w:val="right" w:leader="dot" w:pos="9072"/>
      </w:tabs>
      <w:spacing w:after="100"/>
      <w:ind w:left="1276" w:hanging="709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821B9"/>
    <w:pPr>
      <w:tabs>
        <w:tab w:val="clear" w:pos="1134"/>
        <w:tab w:val="left" w:pos="1985"/>
        <w:tab w:val="right" w:leader="dot" w:pos="9061"/>
      </w:tabs>
      <w:spacing w:after="100" w:line="276" w:lineRule="auto"/>
      <w:ind w:left="1985" w:hanging="709"/>
      <w:jc w:val="left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50B46"/>
    <w:rPr>
      <w:rFonts w:ascii="Arial Bold" w:eastAsiaTheme="majorEastAsia" w:hAnsi="Arial Bold" w:cstheme="majorBidi"/>
      <w:b/>
      <w:bCs/>
      <w:iCs/>
      <w:lang w:eastAsia="en-AU"/>
    </w:rPr>
  </w:style>
  <w:style w:type="paragraph" w:customStyle="1" w:styleId="Default">
    <w:name w:val="Default"/>
    <w:rsid w:val="005D1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17255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Bullet">
    <w:name w:val="H1 Bullet"/>
    <w:qFormat/>
    <w:rsid w:val="00194ACB"/>
    <w:pPr>
      <w:numPr>
        <w:numId w:val="2"/>
      </w:numPr>
      <w:tabs>
        <w:tab w:val="left" w:pos="2552"/>
      </w:tabs>
      <w:spacing w:after="0" w:line="240" w:lineRule="auto"/>
      <w:ind w:left="1134" w:hanging="567"/>
    </w:pPr>
    <w:rPr>
      <w:rFonts w:ascii="Arial" w:eastAsia="Times New Roman" w:hAnsi="Arial" w:cs="Arial"/>
      <w:lang w:eastAsia="en-AU"/>
    </w:rPr>
  </w:style>
  <w:style w:type="paragraph" w:customStyle="1" w:styleId="H1Text">
    <w:name w:val="H1 Text"/>
    <w:link w:val="H1TextChar"/>
    <w:qFormat/>
    <w:rsid w:val="00FB34D7"/>
    <w:pPr>
      <w:spacing w:after="0" w:line="240" w:lineRule="auto"/>
      <w:ind w:left="567"/>
    </w:pPr>
    <w:rPr>
      <w:rFonts w:ascii="Arial" w:eastAsia="Times New Roman" w:hAnsi="Arial" w:cs="Arial"/>
      <w:lang w:eastAsia="en-AU"/>
    </w:rPr>
  </w:style>
  <w:style w:type="paragraph" w:customStyle="1" w:styleId="H2Text">
    <w:name w:val="H2 Text"/>
    <w:basedOn w:val="H1Text"/>
    <w:link w:val="H2TextChar"/>
    <w:qFormat/>
    <w:rsid w:val="00194ACB"/>
    <w:pPr>
      <w:ind w:left="1270"/>
    </w:pPr>
    <w:rPr>
      <w:lang w:val="en-US"/>
    </w:rPr>
  </w:style>
  <w:style w:type="character" w:customStyle="1" w:styleId="H1TextChar">
    <w:name w:val="H1 Text Char"/>
    <w:basedOn w:val="DefaultParagraphFont"/>
    <w:link w:val="H1Text"/>
    <w:rsid w:val="00FB34D7"/>
    <w:rPr>
      <w:rFonts w:ascii="Arial" w:eastAsia="Times New Roman" w:hAnsi="Arial" w:cs="Arial"/>
      <w:lang w:eastAsia="en-AU"/>
    </w:rPr>
  </w:style>
  <w:style w:type="paragraph" w:customStyle="1" w:styleId="H3Text">
    <w:name w:val="H3 Text"/>
    <w:basedOn w:val="H2Text"/>
    <w:link w:val="H3TextChar"/>
    <w:qFormat/>
    <w:rsid w:val="00194ACB"/>
    <w:pPr>
      <w:ind w:left="1990"/>
    </w:pPr>
  </w:style>
  <w:style w:type="character" w:customStyle="1" w:styleId="H2TextChar">
    <w:name w:val="H2 Text Char"/>
    <w:basedOn w:val="H1TextChar"/>
    <w:link w:val="H2Text"/>
    <w:rsid w:val="00194ACB"/>
    <w:rPr>
      <w:rFonts w:ascii="Arial" w:eastAsia="Times New Roman" w:hAnsi="Arial" w:cs="Arial"/>
      <w:lang w:val="en-US" w:eastAsia="en-AU"/>
    </w:rPr>
  </w:style>
  <w:style w:type="paragraph" w:customStyle="1" w:styleId="H3Bullet">
    <w:name w:val="H3 Bullet"/>
    <w:basedOn w:val="H1Bullet"/>
    <w:link w:val="H3BulletChar"/>
    <w:qFormat/>
    <w:rsid w:val="00194ACB"/>
    <w:pPr>
      <w:ind w:left="2559"/>
    </w:pPr>
  </w:style>
  <w:style w:type="character" w:customStyle="1" w:styleId="H3TextChar">
    <w:name w:val="H3 Text Char"/>
    <w:basedOn w:val="H2TextChar"/>
    <w:link w:val="H3Text"/>
    <w:rsid w:val="00194ACB"/>
    <w:rPr>
      <w:rFonts w:ascii="Arial" w:eastAsia="Times New Roman" w:hAnsi="Arial" w:cs="Arial"/>
      <w:lang w:val="en-US" w:eastAsia="en-AU"/>
    </w:rPr>
  </w:style>
  <w:style w:type="paragraph" w:customStyle="1" w:styleId="H2Bullet">
    <w:name w:val="H2 Bullet"/>
    <w:basedOn w:val="Normal"/>
    <w:link w:val="H2BulletChar"/>
    <w:qFormat/>
    <w:rsid w:val="00DC49E3"/>
    <w:pPr>
      <w:numPr>
        <w:numId w:val="1"/>
      </w:numPr>
      <w:tabs>
        <w:tab w:val="clear" w:pos="1134"/>
        <w:tab w:val="left" w:pos="1843"/>
      </w:tabs>
      <w:spacing w:before="180"/>
      <w:ind w:left="1839" w:hanging="567"/>
      <w:contextualSpacing/>
    </w:pPr>
    <w:rPr>
      <w:rFonts w:eastAsia="Times New Roman" w:cs="Arial"/>
    </w:rPr>
  </w:style>
  <w:style w:type="character" w:customStyle="1" w:styleId="H3BulletChar">
    <w:name w:val="H3 Bullet Char"/>
    <w:basedOn w:val="DefaultParagraphFont"/>
    <w:link w:val="H3Bullet"/>
    <w:rsid w:val="00194ACB"/>
    <w:rPr>
      <w:rFonts w:ascii="Arial" w:eastAsia="Times New Roman" w:hAnsi="Arial" w:cs="Arial"/>
      <w:lang w:eastAsia="en-AU"/>
    </w:rPr>
  </w:style>
  <w:style w:type="character" w:customStyle="1" w:styleId="H2BulletChar">
    <w:name w:val="H2 Bullet Char"/>
    <w:basedOn w:val="DefaultParagraphFont"/>
    <w:link w:val="H2Bullet"/>
    <w:rsid w:val="00DC49E3"/>
    <w:rPr>
      <w:rFonts w:ascii="Arial" w:eastAsia="Times New Roman" w:hAnsi="Arial" w:cs="Arial"/>
      <w:lang w:eastAsia="en-AU"/>
    </w:rPr>
  </w:style>
  <w:style w:type="paragraph" w:customStyle="1" w:styleId="Bullets">
    <w:name w:val="Bullets"/>
    <w:basedOn w:val="ListParagraph"/>
    <w:rsid w:val="00DA18C8"/>
    <w:pPr>
      <w:ind w:left="1134" w:hanging="567"/>
    </w:pPr>
    <w:rPr>
      <w:rFonts w:cs="Arial"/>
    </w:rPr>
  </w:style>
  <w:style w:type="paragraph" w:customStyle="1" w:styleId="HeaderText">
    <w:name w:val="Header Text"/>
    <w:link w:val="HeaderTextChar"/>
    <w:qFormat/>
    <w:rsid w:val="00734DF2"/>
    <w:pPr>
      <w:tabs>
        <w:tab w:val="left" w:pos="4536"/>
      </w:tabs>
      <w:spacing w:after="0" w:line="240" w:lineRule="auto"/>
      <w:ind w:right="4536"/>
      <w:jc w:val="center"/>
    </w:pPr>
    <w:rPr>
      <w:rFonts w:ascii="Arial Bold" w:eastAsiaTheme="minorEastAsia" w:hAnsi="Arial Bold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rsid w:val="00734DF2"/>
    <w:rPr>
      <w:rFonts w:ascii="Arial Bold" w:eastAsiaTheme="minorEastAsia" w:hAnsi="Arial Bold" w:cs="Arial"/>
      <w:b/>
      <w:caps/>
      <w:color w:val="008C98"/>
      <w:sz w:val="28"/>
      <w:szCs w:val="28"/>
      <w:lang w:eastAsia="en-AU"/>
    </w:rPr>
  </w:style>
  <w:style w:type="paragraph" w:customStyle="1" w:styleId="TableText">
    <w:name w:val="Table Text"/>
    <w:basedOn w:val="BodyText"/>
    <w:link w:val="TableTextChar"/>
    <w:qFormat/>
    <w:rsid w:val="00243882"/>
    <w:pPr>
      <w:tabs>
        <w:tab w:val="clear" w:pos="1134"/>
      </w:tabs>
      <w:spacing w:before="120"/>
      <w:jc w:val="left"/>
    </w:pPr>
    <w:rPr>
      <w:rFonts w:eastAsiaTheme="minorHAnsi" w:cs="Arial"/>
      <w:color w:val="000000" w:themeColor="text1"/>
      <w:lang w:val="en-GB" w:eastAsia="en-US"/>
    </w:rPr>
  </w:style>
  <w:style w:type="character" w:customStyle="1" w:styleId="TableTextChar">
    <w:name w:val="Table Text Char"/>
    <w:basedOn w:val="DefaultParagraphFont"/>
    <w:link w:val="TableText"/>
    <w:rsid w:val="00243882"/>
    <w:rPr>
      <w:rFonts w:ascii="Arial" w:hAnsi="Arial" w:cs="Arial"/>
      <w:color w:val="000000" w:themeColor="text1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4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49E3"/>
    <w:rPr>
      <w:rFonts w:ascii="Arial" w:eastAsiaTheme="minorEastAsia" w:hAnsi="Arial"/>
      <w:lang w:eastAsia="en-AU"/>
    </w:rPr>
  </w:style>
  <w:style w:type="paragraph" w:customStyle="1" w:styleId="TableHeading1">
    <w:name w:val="Table Heading 1"/>
    <w:link w:val="TableHeading1Char"/>
    <w:qFormat/>
    <w:rsid w:val="006C60B5"/>
    <w:pPr>
      <w:spacing w:before="40" w:after="40"/>
    </w:pPr>
    <w:rPr>
      <w:rFonts w:ascii="Arial Bold" w:eastAsia="Times New Roman" w:hAnsi="Arial Bold" w:cs="Arial"/>
      <w:b/>
      <w:bCs/>
      <w:caps/>
      <w:color w:val="FFFFFF" w:themeColor="background1"/>
      <w:sz w:val="24"/>
      <w:lang w:val="en-US" w:eastAsia="en-AU"/>
    </w:rPr>
  </w:style>
  <w:style w:type="paragraph" w:customStyle="1" w:styleId="TableSubHeading">
    <w:name w:val="Table Sub Heading"/>
    <w:basedOn w:val="TableText"/>
    <w:link w:val="TableSubHeadingChar"/>
    <w:qFormat/>
    <w:rsid w:val="00243882"/>
    <w:rPr>
      <w:b/>
      <w:color w:val="008C98" w:themeColor="accent1"/>
    </w:rPr>
  </w:style>
  <w:style w:type="character" w:customStyle="1" w:styleId="TableHeading1Char">
    <w:name w:val="Table Heading 1 Char"/>
    <w:basedOn w:val="Heading1Char"/>
    <w:link w:val="TableHeading1"/>
    <w:rsid w:val="006C60B5"/>
    <w:rPr>
      <w:rFonts w:ascii="Arial Bold" w:eastAsia="Times New Roman" w:hAnsi="Arial Bold" w:cs="Arial"/>
      <w:b/>
      <w:bCs/>
      <w:caps/>
      <w:color w:val="FFFFFF" w:themeColor="background1"/>
      <w:sz w:val="24"/>
      <w:lang w:val="en-US" w:eastAsia="en-AU"/>
    </w:rPr>
  </w:style>
  <w:style w:type="character" w:customStyle="1" w:styleId="TableSubHeadingChar">
    <w:name w:val="Table Sub Heading Char"/>
    <w:basedOn w:val="TableTextChar"/>
    <w:link w:val="TableSubHeading"/>
    <w:rsid w:val="00243882"/>
    <w:rPr>
      <w:rFonts w:ascii="Arial" w:hAnsi="Arial" w:cs="Arial"/>
      <w:b/>
      <w:color w:val="008C98" w:themeColor="accent1"/>
      <w:lang w:val="en-GB"/>
    </w:rPr>
  </w:style>
  <w:style w:type="table" w:customStyle="1" w:styleId="TableGrid21">
    <w:name w:val="Table Grid21"/>
    <w:basedOn w:val="TableNormal"/>
    <w:next w:val="TableGrid"/>
    <w:uiPriority w:val="59"/>
    <w:rsid w:val="00C11116"/>
    <w:pPr>
      <w:spacing w:after="0" w:line="240" w:lineRule="auto"/>
    </w:pPr>
    <w:rPr>
      <w:rFonts w:ascii="Calibri" w:eastAsia="Times New Roman" w:hAnsi="Calibri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gt">
    <w:name w:val="Table Texgt"/>
    <w:basedOn w:val="BodyText"/>
    <w:link w:val="TableTexgtChar"/>
    <w:qFormat/>
    <w:rsid w:val="00B90087"/>
    <w:pPr>
      <w:tabs>
        <w:tab w:val="clear" w:pos="1134"/>
      </w:tabs>
      <w:spacing w:before="60" w:after="60" w:line="276" w:lineRule="auto"/>
      <w:jc w:val="left"/>
    </w:pPr>
    <w:rPr>
      <w:rFonts w:eastAsiaTheme="minorHAnsi"/>
      <w:color w:val="000000" w:themeColor="text1"/>
      <w:sz w:val="20"/>
      <w:szCs w:val="24"/>
      <w:lang w:val="en-GB" w:eastAsia="en-US"/>
    </w:rPr>
  </w:style>
  <w:style w:type="character" w:customStyle="1" w:styleId="TableTexgtChar">
    <w:name w:val="Table Texgt Char"/>
    <w:basedOn w:val="DefaultParagraphFont"/>
    <w:link w:val="TableTexgt"/>
    <w:rsid w:val="00B90087"/>
    <w:rPr>
      <w:rFonts w:ascii="Arial" w:hAnsi="Arial"/>
      <w:color w:val="000000" w:themeColor="text1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7407"/>
    <w:rPr>
      <w:color w:val="7030A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0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0EB"/>
    <w:rPr>
      <w:rFonts w:ascii="Arial" w:eastAsiaTheme="minorEastAsia" w:hAnsi="Arial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82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1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469">
                                      <w:marLeft w:val="3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4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8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7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74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0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13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17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855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environment.porthedland@pilbaraports.com.au" TargetMode="External" Id="rId10" /><Relationship Type="http://schemas.openxmlformats.org/officeDocument/2006/relationships/styles" Target="styles.xml" Id="rId4" /><Relationship Type="http://schemas.openxmlformats.org/officeDocument/2006/relationships/hyperlink" Target="mailto:Environment.WestPilbara@pilbaraports.com.au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4.xml" Id="R7483a85a380449f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PA Colours">
      <a:dk1>
        <a:sysClr val="windowText" lastClr="000000"/>
      </a:dk1>
      <a:lt1>
        <a:sysClr val="window" lastClr="FFFFFF"/>
      </a:lt1>
      <a:dk2>
        <a:srgbClr val="5F6062"/>
      </a:dk2>
      <a:lt2>
        <a:srgbClr val="D6D7D8"/>
      </a:lt2>
      <a:accent1>
        <a:srgbClr val="008C98"/>
      </a:accent1>
      <a:accent2>
        <a:srgbClr val="982623"/>
      </a:accent2>
      <a:accent3>
        <a:srgbClr val="8C8D90"/>
      </a:accent3>
      <a:accent4>
        <a:srgbClr val="D6D7D8"/>
      </a:accent4>
      <a:accent5>
        <a:srgbClr val="00B6C4"/>
      </a:accent5>
      <a:accent6>
        <a:srgbClr val="D03430"/>
      </a:accent6>
      <a:hlink>
        <a:srgbClr val="000000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77BC5DEDC7214A4E90A7788D8F9DEDCD" version="1.0.0">
  <systemFields>
    <field name="Objective-Id">
      <value order="0">A645089</value>
    </field>
    <field name="Objective-Title">
      <value order="0">Abrasive Blasting Permit Application Form</value>
    </field>
    <field name="Objective-Description">
      <value order="0"/>
    </field>
    <field name="Objective-CreationStamp">
      <value order="0">2018-08-16T07:09:24Z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2020-11-09T07:51:48Z</value>
    </field>
    <field name="Objective-ModificationStamp">
      <value order="0">2020-11-09T07:51:50Z</value>
    </field>
    <field name="Objective-Owner">
      <value order="0">Candace Willison</value>
    </field>
    <field name="Objective-Path">
      <value order="0">Objective Global Folder:06. Tools and Templates:SharePoint:Document Management System:Corporate Affairs and Governance:Environment &amp; Heritage:Forms</value>
    </field>
    <field name="Objective-Parent">
      <value order="0">Forms</value>
    </field>
    <field name="Objective-State">
      <value order="0">Published</value>
    </field>
    <field name="Objective-VersionId">
      <value order="0">vA1322212</value>
    </field>
    <field name="Objective-Version">
      <value order="0">5.0</value>
    </field>
    <field name="Objective-VersionNumber">
      <value order="0">5</value>
    </field>
    <field name="Objective-VersionComment">
      <value order="0">Published by uA847 via DMS Approval Workflow id:  at 09-11-2020 15:51:46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3">
      <field name="Objective-Author">
        <value order="0">Candace Willison</value>
      </field>
      <field name="Objective-Document Date">
        <value order="0">2015-02-24T16:00:00Z</value>
      </field>
      <field name="Objective-Location">
        <value order="0"/>
      </field>
      <field name="Objective-Originating Agency">
        <value order="0">Pilbara Ports Authority</value>
      </field>
      <field name="Objective-Date of Amalgamation">
        <value order="0">2014-06-30T16:00:00Z</value>
      </field>
      <field name="Objective-eDocs EDOC No (Legacy eDocs)">
        <value order="0"/>
      </field>
      <field name="Objective-Abstract EDOC No (Legacy eDocs)">
        <value order="0"/>
      </field>
      <field name="Objective-DMS Originating Document">
        <value order="0">Abrasive Blasting Permit Application Form</value>
      </field>
      <field name="Objective-Child DMS Documents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F2D6DB68-DF70-4C06-A02E-A003674D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Daly</dc:creator>
  <cp:lastModifiedBy>Louise Purkis</cp:lastModifiedBy>
  <cp:revision>5</cp:revision>
  <cp:lastPrinted>2012-12-21T06:39:00Z</cp:lastPrinted>
  <dcterms:created xsi:type="dcterms:W3CDTF">2019-07-23T00:43:00Z</dcterms:created>
  <dcterms:modified xsi:type="dcterms:W3CDTF">2020-11-04T07:11:00Z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A645089</vt:lpwstr>
  </property>
  <property fmtid="{D5CDD505-2E9C-101B-9397-08002B2CF9AE}" pid="4" name="Objective-Title">
    <vt:lpwstr>Abrasive Blasting Permit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2018-08-16T07:09:24Z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2020-11-09T07:51:48Z</vt:filetime>
  </property>
  <property fmtid="{D5CDD505-2E9C-101B-9397-08002B2CF9AE}" pid="10" name="Objective-ModificationStamp">
    <vt:filetime>2020-11-09T07:51:50Z</vt:filetime>
  </property>
  <property fmtid="{D5CDD505-2E9C-101B-9397-08002B2CF9AE}" pid="11" name="Objective-Owner">
    <vt:lpwstr>Candace Willison</vt:lpwstr>
  </property>
  <property fmtid="{D5CDD505-2E9C-101B-9397-08002B2CF9AE}" pid="12" name="Objective-Path">
    <vt:lpwstr>Objective Global Folder:06. Tools and Templates:SharePoint:Document Management System:Corporate Affairs and Governance:Environment &amp; Heritage:Forms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>Published by uA847 via DMS Approval Workflow id:  at 09-11-2020 15:51:46</vt:lpwstr>
  </property>
  <property fmtid="{D5CDD505-2E9C-101B-9397-08002B2CF9AE}" pid="18" name="Objective-FileNumber">
    <vt:lpwstr/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Author [system]">
    <vt:lpwstr>Candace Willison</vt:lpwstr>
  </property>
  <property fmtid="{D5CDD505-2E9C-101B-9397-08002B2CF9AE}" pid="22" name="Objective-Document Date [system]">
    <vt:filetime>2015-02-24T16:00:00Z</vt:filetime>
  </property>
  <property fmtid="{D5CDD505-2E9C-101B-9397-08002B2CF9AE}" pid="23" name="Objective-Location [system]">
    <vt:lpwstr/>
  </property>
  <property fmtid="{D5CDD505-2E9C-101B-9397-08002B2CF9AE}" pid="24" name="Objective-Originating Agency [system]">
    <vt:lpwstr>Pilbara Ports Authority</vt:lpwstr>
  </property>
  <property fmtid="{D5CDD505-2E9C-101B-9397-08002B2CF9AE}" pid="25" name="Objective-Date of Amalgamation [system]">
    <vt:filetime>2014-06-30T16:00:00Z</vt:filetime>
  </property>
  <property fmtid="{D5CDD505-2E9C-101B-9397-08002B2CF9AE}" pid="26" name="Objective-EDOC No (Legacy) [system]">
    <vt:lpwstr/>
  </property>
  <property fmtid="{D5CDD505-2E9C-101B-9397-08002B2CF9AE}" pid="27" name="Objective-Abstract (Legacy)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vA1322212</vt:lpwstr>
  </property>
  <property fmtid="{D5CDD505-2E9C-101B-9397-08002B2CF9AE}" pid="30" name="Objective-Originating Agency">
    <vt:lpwstr>Pilbara Ports Authority</vt:lpwstr>
  </property>
  <property fmtid="{D5CDD505-2E9C-101B-9397-08002B2CF9AE}" pid="31" name="Objective-Author">
    <vt:lpwstr>Candace Willison</vt:lpwstr>
  </property>
  <property fmtid="{D5CDD505-2E9C-101B-9397-08002B2CF9AE}" pid="32" name="Objective-Date of Amalgamation">
    <vt:filetime>2014-06-30T16:00:00Z</vt:filetime>
  </property>
  <property fmtid="{D5CDD505-2E9C-101B-9397-08002B2CF9AE}" pid="33" name="Objective-Document Date">
    <vt:filetime>2015-02-24T16:00:00Z</vt:filetime>
  </property>
  <property fmtid="{D5CDD505-2E9C-101B-9397-08002B2CF9AE}" pid="34" name="Objective-Abstract (Legacy)">
    <vt:lpwstr/>
  </property>
  <property fmtid="{D5CDD505-2E9C-101B-9397-08002B2CF9AE}" pid="35" name="Objective-Location">
    <vt:lpwstr/>
  </property>
  <property fmtid="{D5CDD505-2E9C-101B-9397-08002B2CF9AE}" pid="36" name="Objective-EDOC No (Legacy)">
    <vt:lpwstr/>
  </property>
  <property fmtid="{D5CDD505-2E9C-101B-9397-08002B2CF9AE}" pid="37" name="Objective-Abstract EDOC No (Legacy eDocs)">
    <vt:lpwstr/>
  </property>
  <property fmtid="{D5CDD505-2E9C-101B-9397-08002B2CF9AE}" pid="38" name="Objective-eDocs EDOC No (Legacy eDocs)">
    <vt:lpwstr/>
  </property>
  <property fmtid="{D5CDD505-2E9C-101B-9397-08002B2CF9AE}" pid="39" name="Objective-eDocs EDOC No (Legacy eDocs) [system]">
    <vt:lpwstr/>
  </property>
  <property fmtid="{D5CDD505-2E9C-101B-9397-08002B2CF9AE}" pid="40" name="Objective-Abstract EDOC No (Legacy eDocs) [system]">
    <vt:lpwstr/>
  </property>
  <property fmtid="{D5CDD505-2E9C-101B-9397-08002B2CF9AE}" pid="41" name="Objective-DMS Originating Document">
    <vt:lpwstr>Abrasive Blasting Permit Application Form</vt:lpwstr>
  </property>
  <property fmtid="{D5CDD505-2E9C-101B-9397-08002B2CF9AE}" pid="42" name="Objective-Child DMS Documents">
    <vt:lpwstr/>
  </property>
</Properties>
</file>